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1F" w:rsidRPr="0077588A" w:rsidRDefault="0071451F" w:rsidP="0071451F">
      <w:pPr>
        <w:pStyle w:val="Title"/>
        <w:spacing w:line="276" w:lineRule="auto"/>
        <w:jc w:val="center"/>
        <w:rPr>
          <w:rFonts w:ascii="Arial" w:hAnsi="Arial" w:cs="Arial"/>
          <w:sz w:val="24"/>
          <w:szCs w:val="22"/>
        </w:rPr>
      </w:pPr>
      <w:r w:rsidRPr="0077588A">
        <w:rPr>
          <w:rFonts w:ascii="Arial" w:hAnsi="Arial" w:cs="Arial"/>
          <w:sz w:val="24"/>
          <w:szCs w:val="22"/>
        </w:rPr>
        <w:t>Minutes</w:t>
      </w:r>
    </w:p>
    <w:p w:rsidR="0071451F" w:rsidRPr="0077588A" w:rsidRDefault="0071451F" w:rsidP="0071451F">
      <w:pPr>
        <w:pStyle w:val="Title"/>
        <w:spacing w:line="276" w:lineRule="auto"/>
        <w:jc w:val="center"/>
        <w:rPr>
          <w:rFonts w:ascii="Arial" w:hAnsi="Arial" w:cs="Arial"/>
          <w:sz w:val="24"/>
          <w:szCs w:val="22"/>
        </w:rPr>
      </w:pPr>
      <w:proofErr w:type="gramStart"/>
      <w:r w:rsidRPr="0077588A">
        <w:rPr>
          <w:rFonts w:ascii="Arial" w:hAnsi="Arial" w:cs="Arial"/>
          <w:sz w:val="24"/>
          <w:szCs w:val="22"/>
        </w:rPr>
        <w:t>of</w:t>
      </w:r>
      <w:proofErr w:type="gramEnd"/>
    </w:p>
    <w:p w:rsidR="0071451F" w:rsidRPr="0097178E" w:rsidRDefault="0071451F" w:rsidP="0071451F">
      <w:pPr>
        <w:pStyle w:val="Title"/>
        <w:spacing w:line="276" w:lineRule="auto"/>
        <w:jc w:val="center"/>
        <w:rPr>
          <w:rFonts w:ascii="Sylfaen" w:hAnsi="Sylfaen" w:cs="Arial"/>
          <w:sz w:val="24"/>
          <w:szCs w:val="22"/>
        </w:rPr>
      </w:pPr>
      <w:r w:rsidRPr="0077588A">
        <w:rPr>
          <w:rFonts w:ascii="Arial" w:hAnsi="Arial" w:cs="Arial"/>
          <w:sz w:val="24"/>
          <w:szCs w:val="22"/>
        </w:rPr>
        <w:t xml:space="preserve">Policy and Advocacy Advisory Council Meeting: </w:t>
      </w:r>
      <w:r w:rsidR="0097178E">
        <w:rPr>
          <w:rFonts w:ascii="Arial" w:hAnsi="Arial" w:cs="Arial"/>
          <w:sz w:val="24"/>
          <w:szCs w:val="22"/>
        </w:rPr>
        <w:t>10</w:t>
      </w:r>
    </w:p>
    <w:p w:rsidR="0071451F" w:rsidRPr="0077588A" w:rsidRDefault="0071451F" w:rsidP="007E2B54">
      <w:pPr>
        <w:jc w:val="both"/>
        <w:rPr>
          <w:rFonts w:ascii="Arial" w:hAnsi="Arial" w:cs="Arial"/>
        </w:rPr>
      </w:pPr>
      <w:r w:rsidRPr="0077588A">
        <w:rPr>
          <w:rFonts w:ascii="Arial" w:hAnsi="Arial" w:cs="Arial"/>
        </w:rPr>
        <w:t xml:space="preserve">The PAAC meeting was held at the </w:t>
      </w:r>
      <w:r w:rsidR="0097178E">
        <w:rPr>
          <w:rFonts w:ascii="Arial" w:hAnsi="Arial" w:cs="Arial"/>
        </w:rPr>
        <w:t>National Center for Disease control and Public Health</w:t>
      </w:r>
      <w:r w:rsidRPr="0077588A">
        <w:rPr>
          <w:rFonts w:ascii="Arial" w:hAnsi="Arial" w:cs="Arial"/>
        </w:rPr>
        <w:t xml:space="preserve"> on </w:t>
      </w:r>
      <w:r w:rsidR="0097178E">
        <w:rPr>
          <w:rFonts w:ascii="Arial" w:hAnsi="Arial" w:cs="Arial"/>
        </w:rPr>
        <w:t>August</w:t>
      </w:r>
      <w:r w:rsidRPr="0077588A">
        <w:rPr>
          <w:rFonts w:ascii="Arial" w:hAnsi="Arial" w:cs="Arial"/>
        </w:rPr>
        <w:t xml:space="preserve"> </w:t>
      </w:r>
      <w:r w:rsidR="0097178E">
        <w:rPr>
          <w:rFonts w:ascii="Arial" w:hAnsi="Arial" w:cs="Arial"/>
        </w:rPr>
        <w:t>11</w:t>
      </w:r>
      <w:r w:rsidRPr="0077588A">
        <w:rPr>
          <w:rFonts w:ascii="Arial" w:hAnsi="Arial" w:cs="Arial"/>
        </w:rPr>
        <w:t>, 201</w:t>
      </w:r>
      <w:r>
        <w:rPr>
          <w:rFonts w:ascii="Arial" w:hAnsi="Arial" w:cs="Arial"/>
        </w:rPr>
        <w:t>7 at 11</w:t>
      </w:r>
      <w:r w:rsidRPr="0077588A">
        <w:rPr>
          <w:rFonts w:ascii="Arial" w:hAnsi="Arial" w:cs="Arial"/>
        </w:rPr>
        <w:t>:</w:t>
      </w:r>
      <w:r w:rsidR="0097178E">
        <w:rPr>
          <w:rFonts w:ascii="Arial" w:hAnsi="Arial" w:cs="Arial"/>
        </w:rPr>
        <w:t>0</w:t>
      </w:r>
      <w:r w:rsidRPr="0077588A">
        <w:rPr>
          <w:rFonts w:ascii="Arial" w:hAnsi="Arial" w:cs="Arial"/>
        </w:rPr>
        <w:t>0.</w:t>
      </w:r>
    </w:p>
    <w:p w:rsidR="0071451F" w:rsidRPr="0077588A" w:rsidRDefault="0071451F" w:rsidP="007E2B54">
      <w:pPr>
        <w:jc w:val="both"/>
        <w:rPr>
          <w:rFonts w:ascii="Arial" w:hAnsi="Arial" w:cs="Arial"/>
        </w:rPr>
      </w:pPr>
      <w:r w:rsidRPr="0077588A">
        <w:rPr>
          <w:rFonts w:ascii="Arial" w:hAnsi="Arial" w:cs="Arial"/>
          <w:b/>
        </w:rPr>
        <w:t>Objectives</w:t>
      </w:r>
      <w:r w:rsidRPr="0077588A">
        <w:rPr>
          <w:rFonts w:ascii="Arial" w:hAnsi="Arial" w:cs="Arial"/>
        </w:rPr>
        <w:t xml:space="preserve">: </w:t>
      </w:r>
    </w:p>
    <w:p w:rsidR="0097178E" w:rsidRPr="0097178E" w:rsidRDefault="0097178E" w:rsidP="0097178E">
      <w:pPr>
        <w:pStyle w:val="ListParagraph"/>
        <w:numPr>
          <w:ilvl w:val="0"/>
          <w:numId w:val="4"/>
        </w:numPr>
        <w:jc w:val="both"/>
        <w:rPr>
          <w:rFonts w:ascii="Arial" w:hAnsi="Arial" w:cs="Arial"/>
        </w:rPr>
      </w:pPr>
      <w:r w:rsidRPr="0097178E">
        <w:rPr>
          <w:rFonts w:ascii="Arial" w:hAnsi="Arial" w:cs="Arial"/>
        </w:rPr>
        <w:t>To discuss the main strategic scenarios/options for CCM transition</w:t>
      </w:r>
    </w:p>
    <w:p w:rsidR="0097178E" w:rsidRDefault="0097178E" w:rsidP="007E2B54">
      <w:pPr>
        <w:pStyle w:val="ListParagraph"/>
        <w:numPr>
          <w:ilvl w:val="0"/>
          <w:numId w:val="4"/>
        </w:numPr>
        <w:jc w:val="both"/>
        <w:rPr>
          <w:rFonts w:ascii="Arial" w:hAnsi="Arial" w:cs="Arial"/>
        </w:rPr>
      </w:pPr>
      <w:r w:rsidRPr="0097178E">
        <w:rPr>
          <w:rFonts w:ascii="Arial" w:hAnsi="Arial" w:cs="Arial"/>
        </w:rPr>
        <w:t>To discuss the section 4.1 of the draft outline for CCM transition plan developed by the EHG consultants</w:t>
      </w:r>
      <w:r>
        <w:rPr>
          <w:rFonts w:ascii="Arial" w:hAnsi="Arial" w:cs="Arial"/>
        </w:rPr>
        <w:t>, concerning the future regulatory framework, structure, functions an</w:t>
      </w:r>
      <w:r w:rsidR="00FE2DCF">
        <w:rPr>
          <w:rFonts w:ascii="Arial" w:hAnsi="Arial" w:cs="Arial"/>
        </w:rPr>
        <w:t>d financial mechanisms of the CC</w:t>
      </w:r>
      <w:r>
        <w:rPr>
          <w:rFonts w:ascii="Arial" w:hAnsi="Arial" w:cs="Arial"/>
        </w:rPr>
        <w:t>M.</w:t>
      </w:r>
    </w:p>
    <w:p w:rsidR="00CD6279" w:rsidRPr="005316FA" w:rsidRDefault="00CD6279" w:rsidP="007E2B54">
      <w:pPr>
        <w:jc w:val="both"/>
        <w:rPr>
          <w:rFonts w:ascii="Arial" w:hAnsi="Arial" w:cs="Arial"/>
          <w:b/>
        </w:rPr>
      </w:pPr>
      <w:r w:rsidRPr="005316FA">
        <w:rPr>
          <w:rFonts w:ascii="Arial" w:hAnsi="Arial" w:cs="Arial"/>
          <w:b/>
        </w:rPr>
        <w:t>Attendees:</w:t>
      </w:r>
      <w:r w:rsidRPr="00CD6279">
        <w:rPr>
          <w:rFonts w:ascii="Arial" w:hAnsi="Arial" w:cs="Arial"/>
          <w:b/>
        </w:rPr>
        <w:t xml:space="preserve"> </w:t>
      </w:r>
    </w:p>
    <w:tbl>
      <w:tblPr>
        <w:tblStyle w:val="TableGrid"/>
        <w:tblW w:w="9360"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10"/>
        <w:gridCol w:w="6750"/>
      </w:tblGrid>
      <w:tr w:rsidR="00CD6279" w:rsidTr="00CD6279">
        <w:tc>
          <w:tcPr>
            <w:tcW w:w="2610" w:type="dxa"/>
          </w:tcPr>
          <w:p w:rsidR="00CD6279" w:rsidRPr="00746443" w:rsidRDefault="00CD6279" w:rsidP="00267C10">
            <w:pPr>
              <w:jc w:val="both"/>
              <w:rPr>
                <w:rFonts w:ascii="Arial" w:hAnsi="Arial" w:cs="Arial"/>
                <w:i/>
              </w:rPr>
            </w:pPr>
            <w:r>
              <w:rPr>
                <w:rFonts w:ascii="Arial" w:hAnsi="Arial" w:cs="Arial"/>
                <w:i/>
              </w:rPr>
              <w:t xml:space="preserve">Nino </w:t>
            </w:r>
            <w:proofErr w:type="spellStart"/>
            <w:r>
              <w:rPr>
                <w:rFonts w:ascii="Arial" w:hAnsi="Arial" w:cs="Arial"/>
                <w:i/>
              </w:rPr>
              <w:t>Berdzuli</w:t>
            </w:r>
            <w:proofErr w:type="spellEnd"/>
          </w:p>
        </w:tc>
        <w:tc>
          <w:tcPr>
            <w:tcW w:w="6750" w:type="dxa"/>
          </w:tcPr>
          <w:p w:rsidR="00CD6279" w:rsidRDefault="00CD6279" w:rsidP="00267C10">
            <w:pPr>
              <w:jc w:val="both"/>
              <w:rPr>
                <w:rFonts w:ascii="Arial" w:hAnsi="Arial" w:cs="Arial"/>
              </w:rPr>
            </w:pPr>
            <w:r w:rsidRPr="000B5BCE">
              <w:rPr>
                <w:rFonts w:ascii="Arial" w:hAnsi="Arial" w:cs="Arial"/>
              </w:rPr>
              <w:t>Deputy Minister of Labor, Health and Social Affairs</w:t>
            </w:r>
            <w:r>
              <w:rPr>
                <w:rFonts w:ascii="Arial" w:hAnsi="Arial" w:cs="Arial"/>
              </w:rPr>
              <w:t>, PAAC Chair</w:t>
            </w:r>
          </w:p>
        </w:tc>
      </w:tr>
      <w:tr w:rsidR="00CD6279" w:rsidTr="00CD6279">
        <w:tc>
          <w:tcPr>
            <w:tcW w:w="2610" w:type="dxa"/>
          </w:tcPr>
          <w:p w:rsidR="00CD6279" w:rsidRDefault="0097178E" w:rsidP="00267C10">
            <w:pPr>
              <w:jc w:val="both"/>
              <w:rPr>
                <w:rFonts w:ascii="Arial" w:hAnsi="Arial" w:cs="Arial"/>
                <w:i/>
              </w:rPr>
            </w:pPr>
            <w:r>
              <w:rPr>
                <w:rFonts w:ascii="Arial" w:hAnsi="Arial" w:cs="Arial"/>
                <w:i/>
              </w:rPr>
              <w:t xml:space="preserve">Irma </w:t>
            </w:r>
            <w:proofErr w:type="spellStart"/>
            <w:r>
              <w:rPr>
                <w:rFonts w:ascii="Arial" w:hAnsi="Arial" w:cs="Arial"/>
                <w:i/>
              </w:rPr>
              <w:t>Khonelidze</w:t>
            </w:r>
            <w:proofErr w:type="spellEnd"/>
          </w:p>
        </w:tc>
        <w:tc>
          <w:tcPr>
            <w:tcW w:w="6750" w:type="dxa"/>
          </w:tcPr>
          <w:p w:rsidR="00CD6279" w:rsidRPr="000B5BCE" w:rsidRDefault="004B66BC" w:rsidP="004B66BC">
            <w:pPr>
              <w:jc w:val="both"/>
              <w:rPr>
                <w:rFonts w:ascii="Arial" w:hAnsi="Arial" w:cs="Arial"/>
              </w:rPr>
            </w:pPr>
            <w:r w:rsidRPr="005316FA">
              <w:rPr>
                <w:rFonts w:ascii="Arial" w:hAnsi="Arial" w:cs="Arial"/>
              </w:rPr>
              <w:t>Deputy General Director, National Center for Disease Control and Public Health</w:t>
            </w:r>
          </w:p>
        </w:tc>
      </w:tr>
      <w:tr w:rsidR="00CD6279" w:rsidTr="00CD6279">
        <w:tc>
          <w:tcPr>
            <w:tcW w:w="2610" w:type="dxa"/>
          </w:tcPr>
          <w:p w:rsidR="00CD6279" w:rsidRDefault="0097178E" w:rsidP="00267C10">
            <w:pPr>
              <w:jc w:val="both"/>
              <w:rPr>
                <w:rFonts w:ascii="Arial" w:hAnsi="Arial" w:cs="Arial"/>
                <w:i/>
              </w:rPr>
            </w:pPr>
            <w:r>
              <w:rPr>
                <w:rFonts w:ascii="Arial" w:hAnsi="Arial" w:cs="Arial"/>
                <w:i/>
              </w:rPr>
              <w:t xml:space="preserve">Marina </w:t>
            </w:r>
            <w:proofErr w:type="spellStart"/>
            <w:r>
              <w:rPr>
                <w:rFonts w:ascii="Arial" w:hAnsi="Arial" w:cs="Arial"/>
                <w:i/>
              </w:rPr>
              <w:t>Darakhvelidze</w:t>
            </w:r>
            <w:proofErr w:type="spellEnd"/>
          </w:p>
        </w:tc>
        <w:tc>
          <w:tcPr>
            <w:tcW w:w="6750" w:type="dxa"/>
          </w:tcPr>
          <w:p w:rsidR="00CD6279" w:rsidRPr="000B5BCE" w:rsidRDefault="00EF21BF" w:rsidP="00267C10">
            <w:pPr>
              <w:jc w:val="both"/>
              <w:rPr>
                <w:rFonts w:ascii="Arial" w:hAnsi="Arial" w:cs="Arial"/>
              </w:rPr>
            </w:pPr>
            <w:r>
              <w:rPr>
                <w:rFonts w:ascii="Arial" w:hAnsi="Arial" w:cs="Arial"/>
              </w:rPr>
              <w:t xml:space="preserve">Head of </w:t>
            </w:r>
            <w:r w:rsidR="00060CB0">
              <w:rPr>
                <w:rFonts w:ascii="Arial" w:hAnsi="Arial" w:cs="Arial"/>
              </w:rPr>
              <w:t xml:space="preserve">HealthCare Department, </w:t>
            </w:r>
            <w:r w:rsidR="00060CB0" w:rsidRPr="000B5BCE">
              <w:rPr>
                <w:rFonts w:ascii="Arial" w:hAnsi="Arial" w:cs="Arial"/>
              </w:rPr>
              <w:t>Minister of Labor, Health and Social Affairs</w:t>
            </w:r>
          </w:p>
        </w:tc>
      </w:tr>
      <w:tr w:rsidR="00CD6279" w:rsidTr="00CD6279">
        <w:tc>
          <w:tcPr>
            <w:tcW w:w="2610" w:type="dxa"/>
          </w:tcPr>
          <w:p w:rsidR="00CD6279" w:rsidRPr="00746443" w:rsidRDefault="0097178E" w:rsidP="00267C10">
            <w:pPr>
              <w:spacing w:after="120"/>
              <w:jc w:val="both"/>
              <w:rPr>
                <w:rFonts w:ascii="Arial" w:hAnsi="Arial" w:cs="Arial"/>
                <w:i/>
              </w:rPr>
            </w:pPr>
            <w:proofErr w:type="spellStart"/>
            <w:r>
              <w:rPr>
                <w:rFonts w:ascii="Arial" w:hAnsi="Arial" w:cs="Arial"/>
                <w:i/>
              </w:rPr>
              <w:t>Ia</w:t>
            </w:r>
            <w:proofErr w:type="spellEnd"/>
            <w:r>
              <w:rPr>
                <w:rFonts w:ascii="Arial" w:hAnsi="Arial" w:cs="Arial"/>
                <w:i/>
              </w:rPr>
              <w:t xml:space="preserve"> </w:t>
            </w:r>
            <w:proofErr w:type="spellStart"/>
            <w:r>
              <w:rPr>
                <w:rFonts w:ascii="Arial" w:hAnsi="Arial" w:cs="Arial"/>
                <w:i/>
              </w:rPr>
              <w:t>Kamarauli</w:t>
            </w:r>
            <w:proofErr w:type="spellEnd"/>
          </w:p>
        </w:tc>
        <w:tc>
          <w:tcPr>
            <w:tcW w:w="6750" w:type="dxa"/>
          </w:tcPr>
          <w:p w:rsidR="00CD6279" w:rsidRPr="000E0C71" w:rsidRDefault="00060CB0" w:rsidP="00267C10">
            <w:pPr>
              <w:jc w:val="both"/>
              <w:rPr>
                <w:rFonts w:ascii="Arial" w:hAnsi="Arial" w:cs="Arial"/>
              </w:rPr>
            </w:pPr>
            <w:r>
              <w:rPr>
                <w:rFonts w:ascii="Arial" w:hAnsi="Arial" w:cs="Arial"/>
              </w:rPr>
              <w:t xml:space="preserve">HealthCare Department, </w:t>
            </w:r>
            <w:r w:rsidRPr="000B5BCE">
              <w:rPr>
                <w:rFonts w:ascii="Arial" w:hAnsi="Arial" w:cs="Arial"/>
              </w:rPr>
              <w:t>Minister of Labor, Health and Social Affairs</w:t>
            </w:r>
          </w:p>
        </w:tc>
      </w:tr>
      <w:tr w:rsidR="0097178E" w:rsidTr="00CD6279">
        <w:tc>
          <w:tcPr>
            <w:tcW w:w="2610" w:type="dxa"/>
          </w:tcPr>
          <w:p w:rsidR="0097178E" w:rsidRDefault="0097178E" w:rsidP="00267C10">
            <w:pPr>
              <w:spacing w:after="120"/>
              <w:jc w:val="both"/>
              <w:rPr>
                <w:rFonts w:ascii="Arial" w:hAnsi="Arial" w:cs="Arial"/>
                <w:i/>
              </w:rPr>
            </w:pPr>
            <w:proofErr w:type="spellStart"/>
            <w:r>
              <w:rPr>
                <w:rFonts w:ascii="Arial" w:hAnsi="Arial" w:cs="Arial"/>
                <w:i/>
              </w:rPr>
              <w:t>Ketevan</w:t>
            </w:r>
            <w:proofErr w:type="spellEnd"/>
            <w:r>
              <w:rPr>
                <w:rFonts w:ascii="Arial" w:hAnsi="Arial" w:cs="Arial"/>
                <w:i/>
              </w:rPr>
              <w:t xml:space="preserve"> </w:t>
            </w:r>
            <w:proofErr w:type="spellStart"/>
            <w:r>
              <w:rPr>
                <w:rFonts w:ascii="Arial" w:hAnsi="Arial" w:cs="Arial"/>
                <w:i/>
              </w:rPr>
              <w:t>Goginashvili</w:t>
            </w:r>
            <w:proofErr w:type="spellEnd"/>
          </w:p>
        </w:tc>
        <w:tc>
          <w:tcPr>
            <w:tcW w:w="6750" w:type="dxa"/>
          </w:tcPr>
          <w:p w:rsidR="0097178E" w:rsidRPr="000E0C71" w:rsidRDefault="00060CB0" w:rsidP="00267C10">
            <w:pPr>
              <w:jc w:val="both"/>
              <w:rPr>
                <w:rFonts w:ascii="Arial" w:hAnsi="Arial" w:cs="Arial"/>
              </w:rPr>
            </w:pPr>
            <w:r>
              <w:rPr>
                <w:rFonts w:ascii="Arial" w:hAnsi="Arial" w:cs="Arial"/>
              </w:rPr>
              <w:t xml:space="preserve">HealthCare Department, </w:t>
            </w:r>
            <w:r w:rsidRPr="000B5BCE">
              <w:rPr>
                <w:rFonts w:ascii="Arial" w:hAnsi="Arial" w:cs="Arial"/>
              </w:rPr>
              <w:t>Minister of Labor, Health and Social Affairs</w:t>
            </w:r>
          </w:p>
        </w:tc>
      </w:tr>
      <w:tr w:rsidR="00CD6279" w:rsidTr="00CD6279">
        <w:tc>
          <w:tcPr>
            <w:tcW w:w="2610" w:type="dxa"/>
          </w:tcPr>
          <w:p w:rsidR="00CD6279" w:rsidRPr="00746443" w:rsidRDefault="00CD6279" w:rsidP="00267C10">
            <w:pPr>
              <w:spacing w:after="120"/>
              <w:jc w:val="both"/>
              <w:rPr>
                <w:rFonts w:ascii="Arial" w:hAnsi="Arial" w:cs="Arial"/>
                <w:i/>
              </w:rPr>
            </w:pPr>
            <w:r w:rsidRPr="00746443">
              <w:rPr>
                <w:rFonts w:ascii="Arial" w:hAnsi="Arial" w:cs="Arial"/>
                <w:i/>
              </w:rPr>
              <w:t>Ketevan Stvilia</w:t>
            </w:r>
          </w:p>
        </w:tc>
        <w:tc>
          <w:tcPr>
            <w:tcW w:w="6750" w:type="dxa"/>
          </w:tcPr>
          <w:p w:rsidR="00CD6279" w:rsidRPr="000E0C71" w:rsidRDefault="00CD6279" w:rsidP="00267C10">
            <w:pPr>
              <w:jc w:val="both"/>
              <w:rPr>
                <w:rFonts w:ascii="Arial" w:hAnsi="Arial" w:cs="Arial"/>
              </w:rPr>
            </w:pPr>
            <w:r w:rsidRPr="000B5BCE">
              <w:rPr>
                <w:rFonts w:ascii="Arial" w:hAnsi="Arial" w:cs="Arial"/>
              </w:rPr>
              <w:t>NCDC</w:t>
            </w:r>
            <w:r>
              <w:rPr>
                <w:rFonts w:ascii="Arial" w:hAnsi="Arial" w:cs="Arial"/>
              </w:rPr>
              <w:t>PH</w:t>
            </w:r>
            <w:r w:rsidRPr="000B5BCE">
              <w:rPr>
                <w:rFonts w:ascii="Arial" w:hAnsi="Arial" w:cs="Arial"/>
              </w:rPr>
              <w:t>, PIU, HIV Program Manager</w:t>
            </w:r>
          </w:p>
        </w:tc>
      </w:tr>
      <w:tr w:rsidR="0097178E" w:rsidTr="00CD6279">
        <w:tc>
          <w:tcPr>
            <w:tcW w:w="2610" w:type="dxa"/>
          </w:tcPr>
          <w:p w:rsidR="0097178E" w:rsidRDefault="0097178E" w:rsidP="00267C10">
            <w:pPr>
              <w:spacing w:after="120"/>
              <w:jc w:val="both"/>
              <w:rPr>
                <w:rFonts w:ascii="Arial" w:hAnsi="Arial" w:cs="Arial"/>
                <w:i/>
              </w:rPr>
            </w:pPr>
            <w:proofErr w:type="spellStart"/>
            <w:r>
              <w:rPr>
                <w:rFonts w:ascii="Arial" w:hAnsi="Arial" w:cs="Arial"/>
                <w:i/>
              </w:rPr>
              <w:t>Irine</w:t>
            </w:r>
            <w:proofErr w:type="spellEnd"/>
            <w:r>
              <w:rPr>
                <w:rFonts w:ascii="Arial" w:hAnsi="Arial" w:cs="Arial"/>
                <w:i/>
              </w:rPr>
              <w:t xml:space="preserve"> </w:t>
            </w:r>
            <w:proofErr w:type="spellStart"/>
            <w:r>
              <w:rPr>
                <w:rFonts w:ascii="Arial" w:hAnsi="Arial" w:cs="Arial"/>
                <w:i/>
              </w:rPr>
              <w:t>Javakhadze</w:t>
            </w:r>
            <w:proofErr w:type="spellEnd"/>
          </w:p>
        </w:tc>
        <w:tc>
          <w:tcPr>
            <w:tcW w:w="6750" w:type="dxa"/>
          </w:tcPr>
          <w:p w:rsidR="0097178E" w:rsidRPr="005316FA" w:rsidRDefault="004B66BC" w:rsidP="00267C10">
            <w:pPr>
              <w:jc w:val="both"/>
              <w:rPr>
                <w:rFonts w:ascii="Arial" w:hAnsi="Arial" w:cs="Arial"/>
              </w:rPr>
            </w:pPr>
            <w:r w:rsidRPr="0052552A">
              <w:rPr>
                <w:rFonts w:ascii="Arial" w:hAnsi="Arial" w:cs="Arial"/>
              </w:rPr>
              <w:t>Ministry of Finance of Georgia, Budget department/State and consolidated Budget Formulation Division, Chief Specialist, PAAC member</w:t>
            </w:r>
          </w:p>
        </w:tc>
      </w:tr>
      <w:tr w:rsidR="0097178E" w:rsidTr="00CD6279">
        <w:tc>
          <w:tcPr>
            <w:tcW w:w="2610" w:type="dxa"/>
          </w:tcPr>
          <w:p w:rsidR="0097178E" w:rsidRDefault="0097178E" w:rsidP="00267C10">
            <w:pPr>
              <w:spacing w:after="120"/>
              <w:jc w:val="both"/>
              <w:rPr>
                <w:rFonts w:ascii="Arial" w:hAnsi="Arial" w:cs="Arial"/>
                <w:i/>
              </w:rPr>
            </w:pPr>
            <w:r>
              <w:rPr>
                <w:rFonts w:ascii="Arial" w:hAnsi="Arial" w:cs="Arial"/>
                <w:i/>
              </w:rPr>
              <w:t xml:space="preserve">Nino </w:t>
            </w:r>
            <w:proofErr w:type="spellStart"/>
            <w:r>
              <w:rPr>
                <w:rFonts w:ascii="Arial" w:hAnsi="Arial" w:cs="Arial"/>
                <w:i/>
              </w:rPr>
              <w:t>Lomtadze</w:t>
            </w:r>
            <w:proofErr w:type="spellEnd"/>
          </w:p>
        </w:tc>
        <w:tc>
          <w:tcPr>
            <w:tcW w:w="6750" w:type="dxa"/>
          </w:tcPr>
          <w:p w:rsidR="0097178E" w:rsidRPr="005316FA" w:rsidRDefault="00EF21BF" w:rsidP="00EF21BF">
            <w:pPr>
              <w:jc w:val="both"/>
              <w:rPr>
                <w:rFonts w:ascii="Arial" w:hAnsi="Arial" w:cs="Arial"/>
              </w:rPr>
            </w:pPr>
            <w:r w:rsidRPr="00EF21BF">
              <w:rPr>
                <w:rFonts w:ascii="Arial" w:hAnsi="Arial" w:cs="Arial"/>
              </w:rPr>
              <w:t>Head of Surveillance and Strategic Planning Department, Coordinator of the Global Fund TB Program, National Center of Tuberculosis and Lung Diseases</w:t>
            </w:r>
          </w:p>
        </w:tc>
      </w:tr>
      <w:tr w:rsidR="0097178E" w:rsidTr="00CD6279">
        <w:tc>
          <w:tcPr>
            <w:tcW w:w="2610" w:type="dxa"/>
          </w:tcPr>
          <w:p w:rsidR="0097178E" w:rsidRDefault="0097178E" w:rsidP="00267C10">
            <w:pPr>
              <w:spacing w:after="120"/>
              <w:jc w:val="both"/>
              <w:rPr>
                <w:rFonts w:ascii="Arial" w:hAnsi="Arial" w:cs="Arial"/>
                <w:i/>
              </w:rPr>
            </w:pPr>
            <w:r>
              <w:rPr>
                <w:rFonts w:ascii="Arial" w:hAnsi="Arial" w:cs="Arial"/>
                <w:i/>
              </w:rPr>
              <w:t xml:space="preserve">Natalia </w:t>
            </w:r>
            <w:proofErr w:type="spellStart"/>
            <w:r>
              <w:rPr>
                <w:rFonts w:ascii="Arial" w:hAnsi="Arial" w:cs="Arial"/>
                <w:i/>
              </w:rPr>
              <w:t>Zaqareishvili</w:t>
            </w:r>
            <w:proofErr w:type="spellEnd"/>
          </w:p>
        </w:tc>
        <w:tc>
          <w:tcPr>
            <w:tcW w:w="6750" w:type="dxa"/>
          </w:tcPr>
          <w:p w:rsidR="0097178E" w:rsidRPr="005316FA" w:rsidRDefault="004B66BC" w:rsidP="00267C10">
            <w:pPr>
              <w:jc w:val="both"/>
              <w:rPr>
                <w:rFonts w:ascii="Arial" w:hAnsi="Arial" w:cs="Arial"/>
              </w:rPr>
            </w:pPr>
            <w:r w:rsidRPr="007C6064">
              <w:rPr>
                <w:rFonts w:ascii="Arial" w:hAnsi="Arial" w:cs="Arial"/>
              </w:rPr>
              <w:t>UNFPA, Program Analyst, PAAC Member</w:t>
            </w:r>
          </w:p>
        </w:tc>
      </w:tr>
      <w:tr w:rsidR="0097178E" w:rsidTr="00CD6279">
        <w:tc>
          <w:tcPr>
            <w:tcW w:w="2610" w:type="dxa"/>
          </w:tcPr>
          <w:p w:rsidR="0097178E" w:rsidRDefault="0097178E" w:rsidP="00267C10">
            <w:pPr>
              <w:spacing w:after="120"/>
              <w:jc w:val="both"/>
              <w:rPr>
                <w:rFonts w:ascii="Arial" w:hAnsi="Arial" w:cs="Arial"/>
                <w:i/>
              </w:rPr>
            </w:pPr>
            <w:proofErr w:type="spellStart"/>
            <w:r>
              <w:rPr>
                <w:rFonts w:ascii="Arial" w:hAnsi="Arial" w:cs="Arial"/>
                <w:i/>
              </w:rPr>
              <w:t>Khatuna</w:t>
            </w:r>
            <w:proofErr w:type="spellEnd"/>
            <w:r>
              <w:rPr>
                <w:rFonts w:ascii="Arial" w:hAnsi="Arial" w:cs="Arial"/>
                <w:i/>
              </w:rPr>
              <w:t xml:space="preserve"> </w:t>
            </w:r>
            <w:proofErr w:type="spellStart"/>
            <w:r>
              <w:rPr>
                <w:rFonts w:ascii="Arial" w:hAnsi="Arial" w:cs="Arial"/>
                <w:i/>
              </w:rPr>
              <w:t>Todadze</w:t>
            </w:r>
            <w:proofErr w:type="spellEnd"/>
          </w:p>
        </w:tc>
        <w:tc>
          <w:tcPr>
            <w:tcW w:w="6750" w:type="dxa"/>
          </w:tcPr>
          <w:p w:rsidR="0097178E" w:rsidRPr="005316FA" w:rsidRDefault="004B66BC" w:rsidP="004B66BC">
            <w:pPr>
              <w:jc w:val="both"/>
              <w:rPr>
                <w:rFonts w:ascii="Arial" w:hAnsi="Arial" w:cs="Arial"/>
              </w:rPr>
            </w:pPr>
            <w:r w:rsidRPr="004B66BC">
              <w:rPr>
                <w:rFonts w:ascii="Arial" w:hAnsi="Arial" w:cs="Arial"/>
              </w:rPr>
              <w:t>Center for Mental Health and Prevention of Addiction</w:t>
            </w:r>
          </w:p>
        </w:tc>
      </w:tr>
      <w:tr w:rsidR="0097178E" w:rsidTr="00CD6279">
        <w:tc>
          <w:tcPr>
            <w:tcW w:w="2610" w:type="dxa"/>
          </w:tcPr>
          <w:p w:rsidR="0097178E" w:rsidRDefault="0097178E" w:rsidP="00267C10">
            <w:pPr>
              <w:spacing w:after="120"/>
              <w:jc w:val="both"/>
              <w:rPr>
                <w:rFonts w:ascii="Arial" w:hAnsi="Arial" w:cs="Arial"/>
                <w:i/>
              </w:rPr>
            </w:pPr>
            <w:proofErr w:type="spellStart"/>
            <w:r>
              <w:rPr>
                <w:rFonts w:ascii="Arial" w:hAnsi="Arial" w:cs="Arial"/>
                <w:i/>
              </w:rPr>
              <w:t>Maka</w:t>
            </w:r>
            <w:proofErr w:type="spellEnd"/>
            <w:r>
              <w:rPr>
                <w:rFonts w:ascii="Arial" w:hAnsi="Arial" w:cs="Arial"/>
                <w:i/>
              </w:rPr>
              <w:t xml:space="preserve"> </w:t>
            </w:r>
            <w:proofErr w:type="spellStart"/>
            <w:r>
              <w:rPr>
                <w:rFonts w:ascii="Arial" w:hAnsi="Arial" w:cs="Arial"/>
                <w:i/>
              </w:rPr>
              <w:t>Gogia</w:t>
            </w:r>
            <w:proofErr w:type="spellEnd"/>
          </w:p>
        </w:tc>
        <w:tc>
          <w:tcPr>
            <w:tcW w:w="6750" w:type="dxa"/>
          </w:tcPr>
          <w:p w:rsidR="0097178E" w:rsidRPr="005316FA" w:rsidRDefault="004B66BC" w:rsidP="00267C10">
            <w:pPr>
              <w:jc w:val="both"/>
              <w:rPr>
                <w:rFonts w:ascii="Arial" w:hAnsi="Arial" w:cs="Arial"/>
              </w:rPr>
            </w:pPr>
            <w:r w:rsidRPr="004B66BC">
              <w:rPr>
                <w:rFonts w:ascii="Arial" w:hAnsi="Arial" w:cs="Arial"/>
              </w:rPr>
              <w:t>HIV program director, Georgia Harm Reduction Network</w:t>
            </w:r>
          </w:p>
        </w:tc>
      </w:tr>
      <w:tr w:rsidR="00CD6279" w:rsidTr="00CD6279">
        <w:tc>
          <w:tcPr>
            <w:tcW w:w="2610" w:type="dxa"/>
          </w:tcPr>
          <w:p w:rsidR="00CD6279" w:rsidRPr="00746443" w:rsidRDefault="00CD6279" w:rsidP="00267C10">
            <w:pPr>
              <w:spacing w:after="120"/>
              <w:jc w:val="both"/>
              <w:rPr>
                <w:rFonts w:ascii="Arial" w:hAnsi="Arial" w:cs="Arial"/>
                <w:i/>
              </w:rPr>
            </w:pPr>
            <w:proofErr w:type="spellStart"/>
            <w:r>
              <w:rPr>
                <w:rFonts w:ascii="Arial" w:hAnsi="Arial" w:cs="Arial"/>
                <w:i/>
              </w:rPr>
              <w:t>Tsitsi</w:t>
            </w:r>
            <w:proofErr w:type="spellEnd"/>
            <w:r>
              <w:rPr>
                <w:rFonts w:ascii="Arial" w:hAnsi="Arial" w:cs="Arial"/>
                <w:i/>
              </w:rPr>
              <w:t xml:space="preserve"> </w:t>
            </w:r>
            <w:proofErr w:type="spellStart"/>
            <w:r>
              <w:rPr>
                <w:rFonts w:ascii="Arial" w:hAnsi="Arial" w:cs="Arial"/>
                <w:i/>
              </w:rPr>
              <w:t>Surameli</w:t>
            </w:r>
            <w:proofErr w:type="spellEnd"/>
          </w:p>
        </w:tc>
        <w:tc>
          <w:tcPr>
            <w:tcW w:w="6750" w:type="dxa"/>
          </w:tcPr>
          <w:p w:rsidR="00CD6279" w:rsidRPr="005316FA" w:rsidRDefault="00CD6279" w:rsidP="00267C10">
            <w:pPr>
              <w:jc w:val="both"/>
              <w:rPr>
                <w:rFonts w:ascii="Arial" w:hAnsi="Arial" w:cs="Arial"/>
              </w:rPr>
            </w:pPr>
            <w:r w:rsidRPr="005316FA">
              <w:rPr>
                <w:rFonts w:ascii="Arial" w:hAnsi="Arial" w:cs="Arial"/>
              </w:rPr>
              <w:t>Ministry of Corrections, Medical Department</w:t>
            </w:r>
          </w:p>
        </w:tc>
      </w:tr>
      <w:tr w:rsidR="00CD6279" w:rsidTr="00CD6279">
        <w:tc>
          <w:tcPr>
            <w:tcW w:w="2610" w:type="dxa"/>
          </w:tcPr>
          <w:p w:rsidR="00CD6279" w:rsidRPr="00746443" w:rsidRDefault="004B66BC" w:rsidP="00CD6279">
            <w:pPr>
              <w:spacing w:after="120"/>
              <w:jc w:val="both"/>
              <w:rPr>
                <w:rFonts w:ascii="Arial" w:hAnsi="Arial" w:cs="Arial"/>
                <w:i/>
              </w:rPr>
            </w:pPr>
            <w:r>
              <w:rPr>
                <w:rFonts w:ascii="Arial" w:hAnsi="Arial" w:cs="Arial"/>
                <w:i/>
              </w:rPr>
              <w:t xml:space="preserve">Nino </w:t>
            </w:r>
            <w:proofErr w:type="spellStart"/>
            <w:r>
              <w:rPr>
                <w:rFonts w:ascii="Arial" w:hAnsi="Arial" w:cs="Arial"/>
                <w:i/>
              </w:rPr>
              <w:t>Darsavelidze</w:t>
            </w:r>
            <w:proofErr w:type="spellEnd"/>
          </w:p>
        </w:tc>
        <w:tc>
          <w:tcPr>
            <w:tcW w:w="6750" w:type="dxa"/>
          </w:tcPr>
          <w:p w:rsidR="00CD6279" w:rsidRPr="000E0C71" w:rsidRDefault="00773CD6" w:rsidP="00267C10">
            <w:pPr>
              <w:jc w:val="both"/>
              <w:rPr>
                <w:rFonts w:ascii="Arial" w:hAnsi="Arial" w:cs="Arial"/>
              </w:rPr>
            </w:pPr>
            <w:r>
              <w:rPr>
                <w:rFonts w:ascii="Arial" w:hAnsi="Arial" w:cs="Arial"/>
              </w:rPr>
              <w:t>NGO “New Vector”</w:t>
            </w:r>
            <w:r w:rsidR="004B66BC">
              <w:rPr>
                <w:rFonts w:ascii="Arial" w:hAnsi="Arial" w:cs="Arial"/>
              </w:rPr>
              <w:t>, Advocacy Officer</w:t>
            </w:r>
          </w:p>
        </w:tc>
      </w:tr>
      <w:tr w:rsidR="00CD6279" w:rsidTr="00CD6279">
        <w:tc>
          <w:tcPr>
            <w:tcW w:w="2610" w:type="dxa"/>
          </w:tcPr>
          <w:p w:rsidR="00CD6279" w:rsidRPr="00746443" w:rsidRDefault="00CD6279" w:rsidP="00CD6279">
            <w:pPr>
              <w:spacing w:after="120"/>
              <w:jc w:val="both"/>
              <w:rPr>
                <w:rFonts w:ascii="Arial" w:hAnsi="Arial" w:cs="Arial"/>
                <w:i/>
              </w:rPr>
            </w:pPr>
            <w:proofErr w:type="spellStart"/>
            <w:r w:rsidRPr="00CD6279">
              <w:rPr>
                <w:rFonts w:ascii="Arial" w:hAnsi="Arial" w:cs="Arial"/>
                <w:i/>
              </w:rPr>
              <w:t>Giorgi</w:t>
            </w:r>
            <w:proofErr w:type="spellEnd"/>
            <w:r w:rsidRPr="00CD6279">
              <w:rPr>
                <w:rFonts w:ascii="Arial" w:hAnsi="Arial" w:cs="Arial"/>
                <w:i/>
              </w:rPr>
              <w:t xml:space="preserve"> </w:t>
            </w:r>
            <w:proofErr w:type="spellStart"/>
            <w:r w:rsidRPr="00CD6279">
              <w:rPr>
                <w:rFonts w:ascii="Arial" w:hAnsi="Arial" w:cs="Arial"/>
                <w:i/>
              </w:rPr>
              <w:t>Magradze</w:t>
            </w:r>
            <w:proofErr w:type="spellEnd"/>
          </w:p>
        </w:tc>
        <w:tc>
          <w:tcPr>
            <w:tcW w:w="6750" w:type="dxa"/>
          </w:tcPr>
          <w:p w:rsidR="00CD6279" w:rsidRPr="000B5BCE" w:rsidRDefault="00CD6279" w:rsidP="00267C10">
            <w:pPr>
              <w:jc w:val="both"/>
              <w:rPr>
                <w:rFonts w:ascii="Arial" w:hAnsi="Arial" w:cs="Arial"/>
              </w:rPr>
            </w:pPr>
            <w:r w:rsidRPr="00CD6279">
              <w:rPr>
                <w:rFonts w:ascii="Arial" w:hAnsi="Arial" w:cs="Arial"/>
              </w:rPr>
              <w:t>Georgia Health Promotion and Education Foundation</w:t>
            </w:r>
            <w:r w:rsidR="00EB0BA3">
              <w:rPr>
                <w:rFonts w:ascii="Arial" w:hAnsi="Arial" w:cs="Arial"/>
              </w:rPr>
              <w:t xml:space="preserve"> – TB Coalition member organization, Deputy Board Chairman</w:t>
            </w:r>
          </w:p>
        </w:tc>
      </w:tr>
      <w:tr w:rsidR="00CD6279" w:rsidTr="00CD6279">
        <w:tc>
          <w:tcPr>
            <w:tcW w:w="2610" w:type="dxa"/>
          </w:tcPr>
          <w:p w:rsidR="00CD6279" w:rsidRPr="00746443" w:rsidRDefault="00CD6279" w:rsidP="00267C10">
            <w:pPr>
              <w:spacing w:after="120"/>
              <w:jc w:val="both"/>
              <w:rPr>
                <w:rFonts w:ascii="Arial" w:hAnsi="Arial" w:cs="Arial"/>
                <w:i/>
              </w:rPr>
            </w:pPr>
            <w:proofErr w:type="spellStart"/>
            <w:r w:rsidRPr="00746443">
              <w:rPr>
                <w:rFonts w:ascii="Arial" w:hAnsi="Arial" w:cs="Arial"/>
                <w:i/>
              </w:rPr>
              <w:t>Natia</w:t>
            </w:r>
            <w:proofErr w:type="spellEnd"/>
            <w:r w:rsidRPr="00746443">
              <w:rPr>
                <w:rFonts w:ascii="Arial" w:hAnsi="Arial" w:cs="Arial"/>
                <w:i/>
              </w:rPr>
              <w:t xml:space="preserve"> </w:t>
            </w:r>
            <w:proofErr w:type="spellStart"/>
            <w:r w:rsidRPr="00746443">
              <w:rPr>
                <w:rFonts w:ascii="Arial" w:hAnsi="Arial" w:cs="Arial"/>
                <w:i/>
              </w:rPr>
              <w:t>Khonelidze</w:t>
            </w:r>
            <w:proofErr w:type="spellEnd"/>
          </w:p>
        </w:tc>
        <w:tc>
          <w:tcPr>
            <w:tcW w:w="6750" w:type="dxa"/>
          </w:tcPr>
          <w:p w:rsidR="00CD6279" w:rsidRDefault="00CD6279" w:rsidP="00267C10">
            <w:pPr>
              <w:jc w:val="both"/>
              <w:rPr>
                <w:rFonts w:ascii="Arial" w:hAnsi="Arial" w:cs="Arial"/>
              </w:rPr>
            </w:pPr>
            <w:r w:rsidRPr="000E0C71">
              <w:rPr>
                <w:rFonts w:ascii="Arial" w:hAnsi="Arial" w:cs="Arial"/>
              </w:rPr>
              <w:t>CCM, Administrative Assistant</w:t>
            </w:r>
          </w:p>
        </w:tc>
      </w:tr>
      <w:tr w:rsidR="00CD6279" w:rsidTr="00CD6279">
        <w:tc>
          <w:tcPr>
            <w:tcW w:w="2610" w:type="dxa"/>
          </w:tcPr>
          <w:p w:rsidR="00CD6279" w:rsidRPr="00746443" w:rsidRDefault="00CD6279" w:rsidP="00267C10">
            <w:pPr>
              <w:spacing w:after="120"/>
              <w:jc w:val="both"/>
              <w:rPr>
                <w:rFonts w:ascii="Arial" w:hAnsi="Arial" w:cs="Arial"/>
                <w:i/>
              </w:rPr>
            </w:pPr>
            <w:r w:rsidRPr="00746443">
              <w:rPr>
                <w:rFonts w:ascii="Arial" w:hAnsi="Arial" w:cs="Arial"/>
                <w:i/>
              </w:rPr>
              <w:t>Tamar Zurashvili</w:t>
            </w:r>
          </w:p>
        </w:tc>
        <w:tc>
          <w:tcPr>
            <w:tcW w:w="6750" w:type="dxa"/>
          </w:tcPr>
          <w:p w:rsidR="00CD6279" w:rsidRPr="000E0C71" w:rsidRDefault="00CD6279" w:rsidP="00267C10">
            <w:pPr>
              <w:jc w:val="both"/>
              <w:rPr>
                <w:rFonts w:ascii="Arial" w:hAnsi="Arial" w:cs="Arial"/>
              </w:rPr>
            </w:pPr>
            <w:r w:rsidRPr="000E0C71">
              <w:rPr>
                <w:rFonts w:ascii="Arial" w:hAnsi="Arial" w:cs="Arial"/>
              </w:rPr>
              <w:t>PAAC, Policy and Advocacy Specialist</w:t>
            </w:r>
          </w:p>
        </w:tc>
      </w:tr>
    </w:tbl>
    <w:p w:rsidR="00CD6279" w:rsidRPr="0077588A" w:rsidRDefault="00CD6279" w:rsidP="00EB0BA3">
      <w:pPr>
        <w:pStyle w:val="Title"/>
        <w:spacing w:line="276" w:lineRule="auto"/>
        <w:rPr>
          <w:rFonts w:ascii="Arial" w:hAnsi="Arial" w:cs="Arial"/>
          <w:sz w:val="22"/>
          <w:szCs w:val="22"/>
        </w:rPr>
      </w:pPr>
    </w:p>
    <w:p w:rsidR="001E0514" w:rsidRDefault="00CD1E82" w:rsidP="007E2B54">
      <w:pPr>
        <w:jc w:val="both"/>
        <w:rPr>
          <w:rFonts w:ascii="Arial" w:hAnsi="Arial" w:cs="Arial"/>
        </w:rPr>
      </w:pPr>
      <w:r w:rsidRPr="00EB0BA3">
        <w:rPr>
          <w:rFonts w:ascii="Arial" w:hAnsi="Arial" w:cs="Arial"/>
        </w:rPr>
        <w:lastRenderedPageBreak/>
        <w:t xml:space="preserve">The meeting was opened by </w:t>
      </w:r>
      <w:r w:rsidRPr="00EB0BA3">
        <w:rPr>
          <w:rFonts w:ascii="Arial" w:hAnsi="Arial" w:cs="Arial"/>
          <w:b/>
        </w:rPr>
        <w:t xml:space="preserve">Dr. Nino </w:t>
      </w:r>
      <w:proofErr w:type="spellStart"/>
      <w:r w:rsidRPr="00EB0BA3">
        <w:rPr>
          <w:rFonts w:ascii="Arial" w:hAnsi="Arial" w:cs="Arial"/>
          <w:b/>
        </w:rPr>
        <w:t>Berdzuli</w:t>
      </w:r>
      <w:proofErr w:type="spellEnd"/>
      <w:r w:rsidRPr="00EB0BA3">
        <w:rPr>
          <w:rFonts w:ascii="Arial" w:hAnsi="Arial" w:cs="Arial"/>
        </w:rPr>
        <w:t xml:space="preserve">, </w:t>
      </w:r>
      <w:proofErr w:type="spellStart"/>
      <w:r w:rsidRPr="00EB0BA3">
        <w:rPr>
          <w:rFonts w:ascii="Arial" w:hAnsi="Arial" w:cs="Arial"/>
        </w:rPr>
        <w:t>Deputi</w:t>
      </w:r>
      <w:proofErr w:type="spellEnd"/>
      <w:r w:rsidRPr="00EB0BA3">
        <w:rPr>
          <w:rFonts w:ascii="Arial" w:hAnsi="Arial" w:cs="Arial"/>
        </w:rPr>
        <w:t xml:space="preserve"> Minister, </w:t>
      </w:r>
      <w:r w:rsidR="00BD06CE" w:rsidRPr="00EB0BA3">
        <w:rPr>
          <w:rFonts w:ascii="Arial" w:hAnsi="Arial" w:cs="Arial"/>
        </w:rPr>
        <w:t>and PAAC</w:t>
      </w:r>
      <w:r w:rsidRPr="00EB0BA3">
        <w:rPr>
          <w:rFonts w:ascii="Arial" w:hAnsi="Arial" w:cs="Arial"/>
        </w:rPr>
        <w:t xml:space="preserve"> Chair, who welcomed the attendees and </w:t>
      </w:r>
      <w:r w:rsidR="00060CB0">
        <w:rPr>
          <w:rFonts w:ascii="Arial" w:hAnsi="Arial" w:cs="Arial"/>
        </w:rPr>
        <w:t>introduced</w:t>
      </w:r>
      <w:r w:rsidRPr="00EB0BA3">
        <w:rPr>
          <w:rFonts w:ascii="Arial" w:hAnsi="Arial" w:cs="Arial"/>
        </w:rPr>
        <w:t xml:space="preserve"> the </w:t>
      </w:r>
      <w:r w:rsidR="00060CB0">
        <w:rPr>
          <w:rFonts w:ascii="Arial" w:hAnsi="Arial" w:cs="Arial"/>
        </w:rPr>
        <w:t>purpose of the meeting:</w:t>
      </w:r>
      <w:r w:rsidRPr="00EB0BA3">
        <w:rPr>
          <w:rFonts w:ascii="Arial" w:hAnsi="Arial" w:cs="Arial"/>
        </w:rPr>
        <w:t xml:space="preserve"> to </w:t>
      </w:r>
      <w:r w:rsidR="00411215">
        <w:rPr>
          <w:rFonts w:ascii="Arial" w:hAnsi="Arial" w:cs="Arial"/>
        </w:rPr>
        <w:t>discuss</w:t>
      </w:r>
      <w:r w:rsidRPr="00EB0BA3">
        <w:rPr>
          <w:rFonts w:ascii="Arial" w:hAnsi="Arial" w:cs="Arial"/>
        </w:rPr>
        <w:t xml:space="preserve"> on </w:t>
      </w:r>
      <w:r w:rsidR="00060CB0" w:rsidRPr="00060CB0">
        <w:rPr>
          <w:rFonts w:ascii="Arial" w:hAnsi="Arial" w:cs="Arial"/>
        </w:rPr>
        <w:t xml:space="preserve">(1) </w:t>
      </w:r>
      <w:r w:rsidR="00060CB0" w:rsidRPr="0097178E">
        <w:rPr>
          <w:rFonts w:ascii="Arial" w:hAnsi="Arial" w:cs="Arial"/>
        </w:rPr>
        <w:t>the main strategic scenarios/options for CCM transition</w:t>
      </w:r>
      <w:r w:rsidR="00060CB0" w:rsidRPr="00EB0BA3">
        <w:rPr>
          <w:rFonts w:ascii="Arial" w:hAnsi="Arial" w:cs="Arial"/>
        </w:rPr>
        <w:t xml:space="preserve"> </w:t>
      </w:r>
      <w:r w:rsidR="00060CB0" w:rsidRPr="00060CB0">
        <w:rPr>
          <w:rFonts w:ascii="Arial" w:hAnsi="Arial" w:cs="Arial"/>
        </w:rPr>
        <w:t>and (</w:t>
      </w:r>
      <w:r w:rsidR="00060CB0">
        <w:rPr>
          <w:rFonts w:ascii="Arial" w:hAnsi="Arial" w:cs="Arial"/>
        </w:rPr>
        <w:t>2</w:t>
      </w:r>
      <w:r w:rsidR="00060CB0" w:rsidRPr="00060CB0">
        <w:rPr>
          <w:rFonts w:ascii="Arial" w:hAnsi="Arial" w:cs="Arial"/>
        </w:rPr>
        <w:t xml:space="preserve">) </w:t>
      </w:r>
      <w:r w:rsidR="00060CB0">
        <w:rPr>
          <w:rFonts w:ascii="Arial" w:hAnsi="Arial" w:cs="Arial"/>
        </w:rPr>
        <w:t>the future regulatory framework, structure, functions an</w:t>
      </w:r>
      <w:r w:rsidR="003373EC">
        <w:rPr>
          <w:rFonts w:ascii="Arial" w:hAnsi="Arial" w:cs="Arial"/>
        </w:rPr>
        <w:t>d financial mechanisms of the CC</w:t>
      </w:r>
      <w:r w:rsidR="00060CB0">
        <w:rPr>
          <w:rFonts w:ascii="Arial" w:hAnsi="Arial" w:cs="Arial"/>
        </w:rPr>
        <w:t>M. She underlined the fact that there is a lack of documented experience regarding CCMs transitions in other countries</w:t>
      </w:r>
      <w:r w:rsidR="00EF21BF">
        <w:rPr>
          <w:rFonts w:ascii="Arial" w:hAnsi="Arial" w:cs="Arial"/>
        </w:rPr>
        <w:t>,</w:t>
      </w:r>
      <w:r w:rsidR="00060CB0">
        <w:rPr>
          <w:rFonts w:ascii="Arial" w:hAnsi="Arial" w:cs="Arial"/>
        </w:rPr>
        <w:t xml:space="preserve"> therefore Georgia will be one of the pioneer countries in this direction and the current meeting represents a beginning of this interesting process.  </w:t>
      </w:r>
    </w:p>
    <w:p w:rsidR="00AE606D" w:rsidRDefault="001E0514" w:rsidP="007E2B54">
      <w:pPr>
        <w:jc w:val="both"/>
        <w:rPr>
          <w:rFonts w:ascii="Arial" w:hAnsi="Arial" w:cs="Arial"/>
        </w:rPr>
      </w:pPr>
      <w:r w:rsidRPr="00060CB0">
        <w:rPr>
          <w:rFonts w:ascii="Arial" w:hAnsi="Arial" w:cs="Arial"/>
        </w:rPr>
        <w:t xml:space="preserve">Policy and advocacy specialist </w:t>
      </w:r>
      <w:r w:rsidRPr="001E0514">
        <w:rPr>
          <w:rFonts w:ascii="Arial" w:hAnsi="Arial" w:cs="Arial"/>
        </w:rPr>
        <w:t xml:space="preserve">Ms. Tamar </w:t>
      </w:r>
      <w:proofErr w:type="spellStart"/>
      <w:r w:rsidRPr="001E0514">
        <w:rPr>
          <w:rFonts w:ascii="Arial" w:hAnsi="Arial" w:cs="Arial"/>
        </w:rPr>
        <w:t>Zurashvili</w:t>
      </w:r>
      <w:proofErr w:type="spellEnd"/>
      <w:r w:rsidRPr="00060CB0">
        <w:rPr>
          <w:rFonts w:ascii="Arial" w:hAnsi="Arial" w:cs="Arial"/>
        </w:rPr>
        <w:t xml:space="preserve"> briefly</w:t>
      </w:r>
      <w:r>
        <w:rPr>
          <w:rFonts w:ascii="Arial" w:hAnsi="Arial" w:cs="Arial"/>
        </w:rPr>
        <w:t xml:space="preserve"> talked about the </w:t>
      </w:r>
      <w:r w:rsidRPr="0097178E">
        <w:rPr>
          <w:rFonts w:ascii="Arial" w:hAnsi="Arial" w:cs="Arial"/>
        </w:rPr>
        <w:t>main strategic scenarios/options for CCM transition</w:t>
      </w:r>
      <w:r w:rsidRPr="001E0514">
        <w:rPr>
          <w:rFonts w:ascii="Arial" w:hAnsi="Arial" w:cs="Arial"/>
        </w:rPr>
        <w:t xml:space="preserve"> presented </w:t>
      </w:r>
      <w:r w:rsidR="003373EC">
        <w:rPr>
          <w:rFonts w:ascii="Arial" w:hAnsi="Arial" w:cs="Arial"/>
        </w:rPr>
        <w:t>by the CCM integration study tea</w:t>
      </w:r>
      <w:r w:rsidRPr="001E0514">
        <w:rPr>
          <w:rFonts w:ascii="Arial" w:hAnsi="Arial" w:cs="Arial"/>
        </w:rPr>
        <w:t>m</w:t>
      </w:r>
      <w:r>
        <w:rPr>
          <w:rFonts w:ascii="Arial" w:hAnsi="Arial" w:cs="Arial"/>
        </w:rPr>
        <w:t xml:space="preserve"> at </w:t>
      </w:r>
      <w:r w:rsidRPr="001E0514">
        <w:rPr>
          <w:rFonts w:ascii="Arial" w:hAnsi="Arial" w:cs="Arial"/>
        </w:rPr>
        <w:t>Georgia CCM Integration Study Workshop</w:t>
      </w:r>
      <w:r>
        <w:rPr>
          <w:rFonts w:ascii="Arial" w:hAnsi="Arial" w:cs="Arial"/>
        </w:rPr>
        <w:t xml:space="preserve"> </w:t>
      </w:r>
      <w:r w:rsidRPr="001E0514">
        <w:rPr>
          <w:rFonts w:ascii="Arial" w:hAnsi="Arial" w:cs="Arial"/>
        </w:rPr>
        <w:t>held on May 17, 2016.</w:t>
      </w:r>
      <w:r>
        <w:rPr>
          <w:rFonts w:ascii="Arial" w:hAnsi="Arial" w:cs="Arial"/>
        </w:rPr>
        <w:t xml:space="preserve">  She highlighted the fact that </w:t>
      </w:r>
      <w:r w:rsidR="00AE606D">
        <w:rPr>
          <w:rFonts w:ascii="Arial" w:hAnsi="Arial" w:cs="Arial"/>
        </w:rPr>
        <w:t xml:space="preserve">the </w:t>
      </w:r>
      <w:r>
        <w:rPr>
          <w:rFonts w:ascii="Arial" w:hAnsi="Arial" w:cs="Arial"/>
        </w:rPr>
        <w:t xml:space="preserve">two options out </w:t>
      </w:r>
      <w:r w:rsidR="003373EC">
        <w:rPr>
          <w:rFonts w:ascii="Arial" w:hAnsi="Arial" w:cs="Arial"/>
        </w:rPr>
        <w:t xml:space="preserve">of </w:t>
      </w:r>
      <w:r>
        <w:rPr>
          <w:rFonts w:ascii="Arial" w:hAnsi="Arial" w:cs="Arial"/>
        </w:rPr>
        <w:t xml:space="preserve">seven were named as the preferred options: </w:t>
      </w:r>
      <w:r w:rsidRPr="00EF01D8">
        <w:rPr>
          <w:rFonts w:ascii="Arial" w:hAnsi="Arial" w:cs="Arial"/>
          <w:b/>
        </w:rPr>
        <w:t>Option 1</w:t>
      </w:r>
      <w:r w:rsidRPr="00EF01D8">
        <w:rPr>
          <w:rFonts w:ascii="Arial" w:hAnsi="Arial" w:cs="Arial"/>
        </w:rPr>
        <w:t xml:space="preserve">: </w:t>
      </w:r>
      <w:r>
        <w:rPr>
          <w:rFonts w:ascii="Arial" w:hAnsi="Arial" w:cs="Arial"/>
        </w:rPr>
        <w:t xml:space="preserve">Maintain the status quo and </w:t>
      </w:r>
      <w:r w:rsidRPr="00EF01D8">
        <w:rPr>
          <w:rFonts w:ascii="Arial" w:hAnsi="Arial" w:cs="Arial"/>
          <w:b/>
        </w:rPr>
        <w:t>Option 3</w:t>
      </w:r>
      <w:r w:rsidRPr="00EF01D8">
        <w:rPr>
          <w:rFonts w:ascii="Arial" w:hAnsi="Arial" w:cs="Arial"/>
        </w:rPr>
        <w:t xml:space="preserve">: Keep CCM as a unique structure, but as a Board (within the </w:t>
      </w:r>
      <w:proofErr w:type="spellStart"/>
      <w:r w:rsidRPr="00EF01D8">
        <w:rPr>
          <w:rFonts w:ascii="Arial" w:hAnsi="Arial" w:cs="Arial"/>
        </w:rPr>
        <w:t>MoLHSA</w:t>
      </w:r>
      <w:proofErr w:type="spellEnd"/>
      <w:r w:rsidRPr="00EF01D8">
        <w:rPr>
          <w:rFonts w:ascii="Arial" w:hAnsi="Arial" w:cs="Arial"/>
        </w:rPr>
        <w:t>) and</w:t>
      </w:r>
      <w:r>
        <w:rPr>
          <w:rFonts w:ascii="Arial" w:hAnsi="Arial" w:cs="Arial"/>
        </w:rPr>
        <w:t xml:space="preserve"> apply CCM tools and practices.</w:t>
      </w:r>
      <w:r w:rsidR="00AE606D">
        <w:rPr>
          <w:rFonts w:ascii="Arial" w:hAnsi="Arial" w:cs="Arial"/>
        </w:rPr>
        <w:t xml:space="preserve"> </w:t>
      </w:r>
      <w:r w:rsidR="00AE606D" w:rsidRPr="001E0514">
        <w:rPr>
          <w:rFonts w:ascii="Arial" w:hAnsi="Arial" w:cs="Arial"/>
        </w:rPr>
        <w:t xml:space="preserve">Ms. </w:t>
      </w:r>
      <w:proofErr w:type="spellStart"/>
      <w:r w:rsidR="00AE606D" w:rsidRPr="001E0514">
        <w:rPr>
          <w:rFonts w:ascii="Arial" w:hAnsi="Arial" w:cs="Arial"/>
        </w:rPr>
        <w:t>Zurashvili</w:t>
      </w:r>
      <w:proofErr w:type="spellEnd"/>
      <w:r w:rsidR="00AE606D">
        <w:rPr>
          <w:rFonts w:ascii="Arial" w:hAnsi="Arial" w:cs="Arial"/>
        </w:rPr>
        <w:t xml:space="preserve"> opened the floor for discussion and suggested the group to once again discuss the </w:t>
      </w:r>
      <w:r w:rsidR="00AE606D" w:rsidRPr="0097178E">
        <w:rPr>
          <w:rFonts w:ascii="Arial" w:hAnsi="Arial" w:cs="Arial"/>
        </w:rPr>
        <w:t>main strategic scenarios/options for CCM transition</w:t>
      </w:r>
      <w:r w:rsidR="00AE606D">
        <w:rPr>
          <w:rFonts w:ascii="Arial" w:hAnsi="Arial" w:cs="Arial"/>
        </w:rPr>
        <w:t xml:space="preserve"> and </w:t>
      </w:r>
      <w:r w:rsidR="00320775">
        <w:rPr>
          <w:rFonts w:ascii="Arial" w:hAnsi="Arial" w:cs="Arial"/>
        </w:rPr>
        <w:t>afterwards</w:t>
      </w:r>
      <w:r w:rsidR="003373EC">
        <w:rPr>
          <w:rFonts w:ascii="Arial" w:hAnsi="Arial" w:cs="Arial"/>
        </w:rPr>
        <w:t xml:space="preserve"> the future functions of the CC</w:t>
      </w:r>
      <w:r w:rsidR="00AE606D">
        <w:rPr>
          <w:rFonts w:ascii="Arial" w:hAnsi="Arial" w:cs="Arial"/>
        </w:rPr>
        <w:t xml:space="preserve">M.  </w:t>
      </w:r>
      <w:r w:rsidR="00AE606D" w:rsidRPr="00EB0BA3">
        <w:rPr>
          <w:rFonts w:ascii="Arial" w:hAnsi="Arial" w:cs="Arial"/>
        </w:rPr>
        <w:t xml:space="preserve"> </w:t>
      </w:r>
      <w:r w:rsidR="003373EC">
        <w:rPr>
          <w:rFonts w:ascii="Arial" w:hAnsi="Arial" w:cs="Arial"/>
        </w:rPr>
        <w:t xml:space="preserve"> </w:t>
      </w:r>
    </w:p>
    <w:p w:rsidR="00AE606D" w:rsidRDefault="00BA02F2" w:rsidP="007E2B54">
      <w:pPr>
        <w:jc w:val="both"/>
        <w:rPr>
          <w:rFonts w:ascii="Arial" w:hAnsi="Arial" w:cs="Arial"/>
        </w:rPr>
      </w:pPr>
      <w:r>
        <w:rPr>
          <w:rFonts w:ascii="Arial" w:hAnsi="Arial" w:cs="Arial"/>
        </w:rPr>
        <w:t>Discussions on</w:t>
      </w:r>
      <w:r w:rsidR="00320775">
        <w:rPr>
          <w:rFonts w:ascii="Arial" w:hAnsi="Arial" w:cs="Arial"/>
        </w:rPr>
        <w:t xml:space="preserve"> maintaining</w:t>
      </w:r>
      <w:r w:rsidR="003373EC">
        <w:rPr>
          <w:rFonts w:ascii="Arial" w:hAnsi="Arial" w:cs="Arial"/>
        </w:rPr>
        <w:t xml:space="preserve"> the format of the Georgia CC</w:t>
      </w:r>
      <w:r>
        <w:rPr>
          <w:rFonts w:ascii="Arial" w:hAnsi="Arial" w:cs="Arial"/>
        </w:rPr>
        <w:t>M were held mainly around the first and the third strategic scenarios/options for CCM transition.</w:t>
      </w:r>
    </w:p>
    <w:p w:rsidR="00BA02F2" w:rsidRDefault="00BA02F2" w:rsidP="007E2B54">
      <w:pPr>
        <w:jc w:val="both"/>
        <w:rPr>
          <w:rFonts w:ascii="Arial" w:hAnsi="Arial" w:cs="Arial"/>
        </w:rPr>
      </w:pPr>
      <w:r>
        <w:rPr>
          <w:rFonts w:ascii="Arial" w:hAnsi="Arial" w:cs="Arial"/>
        </w:rPr>
        <w:t xml:space="preserve">While discussing the third option of </w:t>
      </w:r>
      <w:r w:rsidR="005C61F2">
        <w:rPr>
          <w:rFonts w:ascii="Arial" w:hAnsi="Arial" w:cs="Arial"/>
        </w:rPr>
        <w:t xml:space="preserve">the </w:t>
      </w:r>
      <w:r>
        <w:rPr>
          <w:rFonts w:ascii="Arial" w:hAnsi="Arial" w:cs="Arial"/>
        </w:rPr>
        <w:t xml:space="preserve">CCM transition Dr. </w:t>
      </w:r>
      <w:proofErr w:type="spellStart"/>
      <w:r>
        <w:rPr>
          <w:rFonts w:ascii="Arial" w:hAnsi="Arial" w:cs="Arial"/>
        </w:rPr>
        <w:t>Berdzuli</w:t>
      </w:r>
      <w:proofErr w:type="spellEnd"/>
      <w:r>
        <w:rPr>
          <w:rFonts w:ascii="Arial" w:hAnsi="Arial" w:cs="Arial"/>
        </w:rPr>
        <w:t xml:space="preserve"> noted that there are many other boards under the</w:t>
      </w:r>
      <w:r w:rsidRPr="00EF01D8">
        <w:rPr>
          <w:rFonts w:ascii="Arial" w:hAnsi="Arial" w:cs="Arial"/>
        </w:rPr>
        <w:t xml:space="preserve"> </w:t>
      </w:r>
      <w:proofErr w:type="spellStart"/>
      <w:r w:rsidRPr="00EF01D8">
        <w:rPr>
          <w:rFonts w:ascii="Arial" w:hAnsi="Arial" w:cs="Arial"/>
        </w:rPr>
        <w:t>MoLHSA</w:t>
      </w:r>
      <w:proofErr w:type="spellEnd"/>
      <w:r>
        <w:rPr>
          <w:rFonts w:ascii="Arial" w:hAnsi="Arial" w:cs="Arial"/>
        </w:rPr>
        <w:t xml:space="preserve"> structure (maternal and child health, non-</w:t>
      </w:r>
      <w:r w:rsidR="00BD06CE">
        <w:rPr>
          <w:rFonts w:ascii="Arial" w:hAnsi="Arial" w:cs="Arial"/>
        </w:rPr>
        <w:t>communicable</w:t>
      </w:r>
      <w:r>
        <w:rPr>
          <w:rFonts w:ascii="Arial" w:hAnsi="Arial" w:cs="Arial"/>
        </w:rPr>
        <w:t xml:space="preserve"> diseases, immunization and etc.), these boards are </w:t>
      </w:r>
      <w:proofErr w:type="spellStart"/>
      <w:r w:rsidR="005C61F2">
        <w:rPr>
          <w:rFonts w:ascii="Arial" w:hAnsi="Arial" w:cs="Arial"/>
        </w:rPr>
        <w:t>multisectoral</w:t>
      </w:r>
      <w:proofErr w:type="spellEnd"/>
      <w:r>
        <w:rPr>
          <w:rFonts w:ascii="Arial" w:hAnsi="Arial" w:cs="Arial"/>
        </w:rPr>
        <w:t xml:space="preserve"> and the </w:t>
      </w:r>
      <w:r w:rsidR="005C61F2">
        <w:rPr>
          <w:rFonts w:ascii="Arial" w:hAnsi="Arial" w:cs="Arial"/>
        </w:rPr>
        <w:t>their</w:t>
      </w:r>
      <w:r>
        <w:rPr>
          <w:rFonts w:ascii="Arial" w:hAnsi="Arial" w:cs="Arial"/>
        </w:rPr>
        <w:t xml:space="preserve"> members include non-governmental representatives</w:t>
      </w:r>
      <w:r w:rsidRPr="00BA02F2">
        <w:rPr>
          <w:rFonts w:ascii="Arial" w:hAnsi="Arial" w:cs="Arial"/>
        </w:rPr>
        <w:t xml:space="preserve"> </w:t>
      </w:r>
      <w:r>
        <w:rPr>
          <w:rFonts w:ascii="Arial" w:hAnsi="Arial" w:cs="Arial"/>
        </w:rPr>
        <w:t xml:space="preserve">as well, but differs </w:t>
      </w:r>
      <w:r w:rsidR="005C61F2">
        <w:rPr>
          <w:rFonts w:ascii="Arial" w:hAnsi="Arial" w:cs="Arial"/>
        </w:rPr>
        <w:t>from</w:t>
      </w:r>
      <w:r>
        <w:rPr>
          <w:rFonts w:ascii="Arial" w:hAnsi="Arial" w:cs="Arial"/>
        </w:rPr>
        <w:t xml:space="preserve"> the C</w:t>
      </w:r>
      <w:r w:rsidR="008D1C56">
        <w:rPr>
          <w:rFonts w:ascii="Arial" w:hAnsi="Arial" w:cs="Arial"/>
        </w:rPr>
        <w:t>C</w:t>
      </w:r>
      <w:r>
        <w:rPr>
          <w:rFonts w:ascii="Arial" w:hAnsi="Arial" w:cs="Arial"/>
        </w:rPr>
        <w:t xml:space="preserve">M in the way that they don’t </w:t>
      </w:r>
      <w:r w:rsidR="005C61F2">
        <w:rPr>
          <w:rFonts w:ascii="Arial" w:hAnsi="Arial" w:cs="Arial"/>
        </w:rPr>
        <w:t>apply</w:t>
      </w:r>
      <w:r>
        <w:rPr>
          <w:rFonts w:ascii="Arial" w:hAnsi="Arial" w:cs="Arial"/>
        </w:rPr>
        <w:t xml:space="preserve"> the same tool</w:t>
      </w:r>
      <w:r w:rsidR="00320775">
        <w:rPr>
          <w:rFonts w:ascii="Arial" w:hAnsi="Arial" w:cs="Arial"/>
        </w:rPr>
        <w:t xml:space="preserve">s as the CCM. </w:t>
      </w:r>
      <w:r w:rsidR="005C61F2">
        <w:rPr>
          <w:rFonts w:ascii="Arial" w:hAnsi="Arial" w:cs="Arial"/>
        </w:rPr>
        <w:t>The</w:t>
      </w:r>
      <w:r w:rsidR="005C61F2" w:rsidRPr="00EF01D8">
        <w:rPr>
          <w:rFonts w:ascii="Arial" w:hAnsi="Arial" w:cs="Arial"/>
        </w:rPr>
        <w:t xml:space="preserve"> </w:t>
      </w:r>
      <w:proofErr w:type="spellStart"/>
      <w:r w:rsidR="005C61F2" w:rsidRPr="00EF01D8">
        <w:rPr>
          <w:rFonts w:ascii="Arial" w:hAnsi="Arial" w:cs="Arial"/>
        </w:rPr>
        <w:t>MoLHSA</w:t>
      </w:r>
      <w:proofErr w:type="spellEnd"/>
      <w:r w:rsidR="005C61F2">
        <w:rPr>
          <w:rFonts w:ascii="Arial" w:hAnsi="Arial" w:cs="Arial"/>
        </w:rPr>
        <w:t xml:space="preserve"> HealthCare Department represents the secretariat for these boards. </w:t>
      </w:r>
    </w:p>
    <w:p w:rsidR="002A3BA8" w:rsidRDefault="005C61F2" w:rsidP="005C61F2">
      <w:pPr>
        <w:jc w:val="both"/>
        <w:rPr>
          <w:rFonts w:ascii="Arial" w:hAnsi="Arial" w:cs="Arial"/>
        </w:rPr>
      </w:pPr>
      <w:r>
        <w:rPr>
          <w:rFonts w:ascii="Arial" w:hAnsi="Arial" w:cs="Arial"/>
        </w:rPr>
        <w:t>Discussion was held about to whom will the C</w:t>
      </w:r>
      <w:r w:rsidR="008D1C56">
        <w:rPr>
          <w:rFonts w:ascii="Arial" w:hAnsi="Arial" w:cs="Arial"/>
        </w:rPr>
        <w:t>C</w:t>
      </w:r>
      <w:r>
        <w:rPr>
          <w:rFonts w:ascii="Arial" w:hAnsi="Arial" w:cs="Arial"/>
        </w:rPr>
        <w:t>M be accountable when the GF eventually exits from Georgia</w:t>
      </w:r>
      <w:r w:rsidR="00C07CDE">
        <w:rPr>
          <w:rFonts w:ascii="Arial" w:hAnsi="Arial" w:cs="Arial"/>
        </w:rPr>
        <w:t>. If the CCM becomes a board under the</w:t>
      </w:r>
      <w:r w:rsidR="00C07CDE" w:rsidRPr="00C07CDE">
        <w:rPr>
          <w:rFonts w:ascii="Arial" w:hAnsi="Arial" w:cs="Arial"/>
        </w:rPr>
        <w:t xml:space="preserve"> </w:t>
      </w:r>
      <w:proofErr w:type="spellStart"/>
      <w:r w:rsidR="00C07CDE" w:rsidRPr="00EF01D8">
        <w:rPr>
          <w:rFonts w:ascii="Arial" w:hAnsi="Arial" w:cs="Arial"/>
        </w:rPr>
        <w:t>MoLHSA</w:t>
      </w:r>
      <w:proofErr w:type="spellEnd"/>
      <w:r w:rsidR="00C07CDE">
        <w:rPr>
          <w:rFonts w:ascii="Arial" w:hAnsi="Arial" w:cs="Arial"/>
        </w:rPr>
        <w:t xml:space="preserve"> structure it will be accountable to the Ministry and the Minister as in the case of other existing boards. </w:t>
      </w:r>
      <w:r w:rsidR="00C07CDE" w:rsidRPr="002A3BA8">
        <w:rPr>
          <w:rFonts w:ascii="Arial" w:hAnsi="Arial" w:cs="Arial"/>
          <w:b/>
        </w:rPr>
        <w:t xml:space="preserve">Ms. Marina </w:t>
      </w:r>
      <w:proofErr w:type="spellStart"/>
      <w:r w:rsidR="00C07CDE" w:rsidRPr="002A3BA8">
        <w:rPr>
          <w:rFonts w:ascii="Arial" w:hAnsi="Arial" w:cs="Arial"/>
          <w:b/>
        </w:rPr>
        <w:t>Darakhvelidze</w:t>
      </w:r>
      <w:proofErr w:type="spellEnd"/>
      <w:r w:rsidR="00E75A89">
        <w:rPr>
          <w:rFonts w:ascii="Arial" w:hAnsi="Arial" w:cs="Arial"/>
        </w:rPr>
        <w:t>, Head of the HealthCare Department of</w:t>
      </w:r>
      <w:r w:rsidR="00E75A89" w:rsidRPr="00E75A89">
        <w:rPr>
          <w:rFonts w:ascii="Arial" w:hAnsi="Arial" w:cs="Arial"/>
        </w:rPr>
        <w:t xml:space="preserve"> </w:t>
      </w:r>
      <w:proofErr w:type="spellStart"/>
      <w:r w:rsidR="00E75A89" w:rsidRPr="00EF01D8">
        <w:rPr>
          <w:rFonts w:ascii="Arial" w:hAnsi="Arial" w:cs="Arial"/>
        </w:rPr>
        <w:t>MoLHSA</w:t>
      </w:r>
      <w:proofErr w:type="spellEnd"/>
      <w:r w:rsidR="00E75A89">
        <w:rPr>
          <w:rFonts w:ascii="Arial" w:hAnsi="Arial" w:cs="Arial"/>
        </w:rPr>
        <w:t xml:space="preserve">, </w:t>
      </w:r>
      <w:r w:rsidR="00C07CDE">
        <w:rPr>
          <w:rFonts w:ascii="Arial" w:hAnsi="Arial" w:cs="Arial"/>
        </w:rPr>
        <w:t xml:space="preserve"> stated that the general form of accountability like </w:t>
      </w:r>
      <w:r w:rsidR="00E75A89" w:rsidRPr="00E75A89">
        <w:rPr>
          <w:rFonts w:ascii="Arial" w:hAnsi="Arial" w:cs="Arial"/>
        </w:rPr>
        <w:t>accountability</w:t>
      </w:r>
      <w:r w:rsidR="00C07CDE" w:rsidRPr="00E75A89">
        <w:rPr>
          <w:rFonts w:ascii="Arial" w:hAnsi="Arial" w:cs="Arial"/>
        </w:rPr>
        <w:t xml:space="preserve"> to country-level stakeholders and the </w:t>
      </w:r>
      <w:r w:rsidR="00E75A89" w:rsidRPr="00E75A89">
        <w:rPr>
          <w:rFonts w:ascii="Arial" w:hAnsi="Arial" w:cs="Arial"/>
        </w:rPr>
        <w:t xml:space="preserve">society that is presented in the CCM governance manual and the resolution #220, should remain and the </w:t>
      </w:r>
      <w:r w:rsidR="00E75A89">
        <w:rPr>
          <w:rFonts w:ascii="Arial" w:hAnsi="Arial" w:cs="Arial"/>
        </w:rPr>
        <w:t xml:space="preserve">post GF </w:t>
      </w:r>
      <w:r w:rsidR="00E75A89" w:rsidRPr="00E75A89">
        <w:rPr>
          <w:rFonts w:ascii="Arial" w:hAnsi="Arial" w:cs="Arial"/>
        </w:rPr>
        <w:t>accountability on technical issues</w:t>
      </w:r>
      <w:r w:rsidR="00E75A89">
        <w:rPr>
          <w:rFonts w:ascii="Arial" w:hAnsi="Arial" w:cs="Arial"/>
        </w:rPr>
        <w:t xml:space="preserve"> </w:t>
      </w:r>
      <w:r w:rsidR="00E75A89" w:rsidRPr="00E75A89">
        <w:rPr>
          <w:rFonts w:ascii="Arial" w:hAnsi="Arial" w:cs="Arial"/>
        </w:rPr>
        <w:t>should be defined</w:t>
      </w:r>
      <w:r w:rsidR="00E75A89">
        <w:rPr>
          <w:rFonts w:ascii="Arial" w:hAnsi="Arial" w:cs="Arial"/>
        </w:rPr>
        <w:t>. She think</w:t>
      </w:r>
      <w:r w:rsidR="002A3BA8">
        <w:rPr>
          <w:rFonts w:ascii="Arial" w:hAnsi="Arial" w:cs="Arial"/>
        </w:rPr>
        <w:t>s</w:t>
      </w:r>
      <w:r w:rsidR="00E75A89">
        <w:rPr>
          <w:rFonts w:ascii="Arial" w:hAnsi="Arial" w:cs="Arial"/>
        </w:rPr>
        <w:t xml:space="preserve"> that due to the fact that CCM should remain as a </w:t>
      </w:r>
      <w:proofErr w:type="spellStart"/>
      <w:r w:rsidR="00E75A89">
        <w:rPr>
          <w:rFonts w:ascii="Arial" w:hAnsi="Arial" w:cs="Arial"/>
        </w:rPr>
        <w:t>multisectoral</w:t>
      </w:r>
      <w:proofErr w:type="spellEnd"/>
      <w:r w:rsidR="00E75A89">
        <w:rPr>
          <w:rFonts w:ascii="Arial" w:hAnsi="Arial" w:cs="Arial"/>
        </w:rPr>
        <w:t xml:space="preserve"> board</w:t>
      </w:r>
      <w:r w:rsidR="002A3BA8">
        <w:rPr>
          <w:rFonts w:ascii="Arial" w:hAnsi="Arial" w:cs="Arial"/>
        </w:rPr>
        <w:t xml:space="preserve"> coordinated by multiple Ministries it would be better to maintain status quo and the board should be accountable to the government.</w:t>
      </w:r>
      <w:r w:rsidR="00BE573D" w:rsidRPr="00BE573D">
        <w:rPr>
          <w:rFonts w:ascii="Arial" w:hAnsi="Arial" w:cs="Arial"/>
        </w:rPr>
        <w:t xml:space="preserve"> Such format eases the process of issuing tasks from one government structure to another.</w:t>
      </w:r>
      <w:r w:rsidR="002A3BA8">
        <w:rPr>
          <w:rFonts w:ascii="Arial" w:hAnsi="Arial" w:cs="Arial"/>
        </w:rPr>
        <w:t xml:space="preserve"> </w:t>
      </w:r>
      <w:r w:rsidR="002A3BA8" w:rsidRPr="002A3BA8">
        <w:rPr>
          <w:rFonts w:ascii="Arial" w:hAnsi="Arial" w:cs="Arial"/>
        </w:rPr>
        <w:t xml:space="preserve">Ms. Nino </w:t>
      </w:r>
      <w:proofErr w:type="spellStart"/>
      <w:r w:rsidR="002A3BA8" w:rsidRPr="002A3BA8">
        <w:rPr>
          <w:rFonts w:ascii="Arial" w:hAnsi="Arial" w:cs="Arial"/>
        </w:rPr>
        <w:t>Be</w:t>
      </w:r>
      <w:r w:rsidR="008D1C56">
        <w:rPr>
          <w:rFonts w:ascii="Arial" w:hAnsi="Arial" w:cs="Arial"/>
        </w:rPr>
        <w:t>rdzuli</w:t>
      </w:r>
      <w:proofErr w:type="spellEnd"/>
      <w:r w:rsidR="008D1C56">
        <w:rPr>
          <w:rFonts w:ascii="Arial" w:hAnsi="Arial" w:cs="Arial"/>
        </w:rPr>
        <w:t xml:space="preserve"> </w:t>
      </w:r>
      <w:r w:rsidR="002A3BA8" w:rsidRPr="002A3BA8">
        <w:rPr>
          <w:rFonts w:ascii="Arial" w:hAnsi="Arial" w:cs="Arial"/>
        </w:rPr>
        <w:t xml:space="preserve">noted that this is the format in which the </w:t>
      </w:r>
      <w:r w:rsidR="002A3BA8">
        <w:rPr>
          <w:rFonts w:ascii="Arial" w:hAnsi="Arial" w:cs="Arial"/>
        </w:rPr>
        <w:t>board</w:t>
      </w:r>
      <w:r w:rsidR="002A3BA8" w:rsidRPr="002A3BA8">
        <w:rPr>
          <w:rFonts w:ascii="Arial" w:hAnsi="Arial" w:cs="Arial"/>
        </w:rPr>
        <w:t xml:space="preserve"> is currently fu</w:t>
      </w:r>
      <w:r w:rsidR="002A3BA8">
        <w:rPr>
          <w:rFonts w:ascii="Arial" w:hAnsi="Arial" w:cs="Arial"/>
        </w:rPr>
        <w:t>nctioning and in this case it would be</w:t>
      </w:r>
      <w:r w:rsidR="002A3BA8" w:rsidRPr="002A3BA8">
        <w:rPr>
          <w:rFonts w:ascii="Arial" w:hAnsi="Arial" w:cs="Arial"/>
        </w:rPr>
        <w:t xml:space="preserve"> recommended to maintain the status quo.</w:t>
      </w:r>
      <w:r w:rsidR="002A3BA8">
        <w:rPr>
          <w:rFonts w:ascii="Arial" w:hAnsi="Arial" w:cs="Arial"/>
        </w:rPr>
        <w:t xml:space="preserve"> </w:t>
      </w:r>
      <w:r w:rsidR="00E75A89">
        <w:rPr>
          <w:rFonts w:ascii="Arial" w:hAnsi="Arial" w:cs="Arial"/>
        </w:rPr>
        <w:t xml:space="preserve"> </w:t>
      </w:r>
      <w:r w:rsidR="00C07CDE">
        <w:rPr>
          <w:rFonts w:ascii="Arial" w:hAnsi="Arial" w:cs="Arial"/>
        </w:rPr>
        <w:t xml:space="preserve"> </w:t>
      </w:r>
    </w:p>
    <w:p w:rsidR="005C61F2" w:rsidRDefault="002A3BA8" w:rsidP="005C61F2">
      <w:pPr>
        <w:jc w:val="both"/>
        <w:rPr>
          <w:rFonts w:ascii="Arial" w:hAnsi="Arial" w:cs="Arial"/>
        </w:rPr>
      </w:pPr>
      <w:r>
        <w:rPr>
          <w:rFonts w:ascii="Arial" w:hAnsi="Arial" w:cs="Arial"/>
        </w:rPr>
        <w:t>Per the group initiative the discussion were held around the fifth (</w:t>
      </w:r>
      <w:r w:rsidRPr="00EF01D8">
        <w:rPr>
          <w:rFonts w:ascii="Arial" w:hAnsi="Arial" w:cs="Arial"/>
          <w:b/>
        </w:rPr>
        <w:t>Option 5</w:t>
      </w:r>
      <w:r>
        <w:rPr>
          <w:rFonts w:ascii="Arial" w:hAnsi="Arial" w:cs="Arial"/>
        </w:rPr>
        <w:t xml:space="preserve">: Become an Oversight body </w:t>
      </w:r>
      <w:r w:rsidRPr="00EF01D8">
        <w:rPr>
          <w:rFonts w:ascii="Arial" w:hAnsi="Arial" w:cs="Arial"/>
        </w:rPr>
        <w:t>to oversee transition process and ensure implementation of the transition pl</w:t>
      </w:r>
      <w:r>
        <w:rPr>
          <w:rFonts w:ascii="Arial" w:hAnsi="Arial" w:cs="Arial"/>
        </w:rPr>
        <w:t xml:space="preserve">an, oversee national programs – it was noted that these are the functions currently </w:t>
      </w:r>
      <w:r w:rsidR="00BB5DC1">
        <w:rPr>
          <w:rFonts w:ascii="Arial" w:hAnsi="Arial" w:cs="Arial"/>
        </w:rPr>
        <w:t>carried out</w:t>
      </w:r>
      <w:r>
        <w:rPr>
          <w:rFonts w:ascii="Arial" w:hAnsi="Arial" w:cs="Arial"/>
        </w:rPr>
        <w:t xml:space="preserve"> by the board and it will be </w:t>
      </w:r>
      <w:r w:rsidR="00BB5DC1">
        <w:rPr>
          <w:rFonts w:ascii="Arial" w:hAnsi="Arial" w:cs="Arial"/>
        </w:rPr>
        <w:t>important</w:t>
      </w:r>
      <w:r>
        <w:rPr>
          <w:rFonts w:ascii="Arial" w:hAnsi="Arial" w:cs="Arial"/>
        </w:rPr>
        <w:t xml:space="preserve"> to keep them</w:t>
      </w:r>
      <w:r w:rsidR="00BB5DC1">
        <w:rPr>
          <w:rFonts w:ascii="Arial" w:hAnsi="Arial" w:cs="Arial"/>
        </w:rPr>
        <w:t xml:space="preserve"> in the future</w:t>
      </w:r>
      <w:r>
        <w:rPr>
          <w:rFonts w:ascii="Arial" w:hAnsi="Arial" w:cs="Arial"/>
        </w:rPr>
        <w:t>) and the sixth options</w:t>
      </w:r>
      <w:r w:rsidR="00BB5DC1">
        <w:rPr>
          <w:rFonts w:ascii="Arial" w:hAnsi="Arial" w:cs="Arial"/>
        </w:rPr>
        <w:t xml:space="preserve"> (</w:t>
      </w:r>
      <w:r w:rsidR="00BB5DC1" w:rsidRPr="00EF01D8">
        <w:rPr>
          <w:rFonts w:ascii="Arial" w:hAnsi="Arial" w:cs="Arial"/>
          <w:b/>
        </w:rPr>
        <w:t>Option 6</w:t>
      </w:r>
      <w:r w:rsidR="00BB5DC1" w:rsidRPr="00EF01D8">
        <w:rPr>
          <w:rFonts w:ascii="Arial" w:hAnsi="Arial" w:cs="Arial"/>
        </w:rPr>
        <w:t>:</w:t>
      </w:r>
      <w:r w:rsidR="00BB5DC1">
        <w:rPr>
          <w:rFonts w:ascii="Arial" w:hAnsi="Arial" w:cs="Arial"/>
        </w:rPr>
        <w:t xml:space="preserve"> Merge with some existing body – it was noted </w:t>
      </w:r>
      <w:r w:rsidR="00320775">
        <w:rPr>
          <w:rFonts w:ascii="Arial" w:hAnsi="Arial" w:cs="Arial"/>
        </w:rPr>
        <w:t xml:space="preserve">that </w:t>
      </w:r>
      <w:r w:rsidR="00BB5DC1">
        <w:rPr>
          <w:rFonts w:ascii="Arial" w:hAnsi="Arial" w:cs="Arial"/>
        </w:rPr>
        <w:t>the current CCM is a highly organized body and on the contrary some other bodies could be integrated in it; merging with other bodies may weaken the CCM functionality)</w:t>
      </w:r>
      <w:r>
        <w:rPr>
          <w:rFonts w:ascii="Arial" w:hAnsi="Arial" w:cs="Arial"/>
        </w:rPr>
        <w:t xml:space="preserve"> of the CCM transition. </w:t>
      </w:r>
      <w:r w:rsidR="00C07CDE">
        <w:rPr>
          <w:rFonts w:ascii="Arial" w:hAnsi="Arial" w:cs="Arial"/>
        </w:rPr>
        <w:t xml:space="preserve">  </w:t>
      </w:r>
      <w:r w:rsidR="005C61F2" w:rsidRPr="00E75A89">
        <w:rPr>
          <w:rFonts w:ascii="Arial" w:hAnsi="Arial" w:cs="Arial"/>
        </w:rPr>
        <w:t xml:space="preserve"> </w:t>
      </w:r>
    </w:p>
    <w:p w:rsidR="00BB5DC1" w:rsidRDefault="00BB5DC1" w:rsidP="005C61F2">
      <w:pPr>
        <w:jc w:val="both"/>
        <w:rPr>
          <w:rFonts w:ascii="Arial" w:hAnsi="Arial" w:cs="Arial"/>
        </w:rPr>
      </w:pPr>
      <w:r w:rsidRPr="00BB5DC1">
        <w:rPr>
          <w:rFonts w:ascii="Arial" w:hAnsi="Arial" w:cs="Arial"/>
        </w:rPr>
        <w:lastRenderedPageBreak/>
        <w:t xml:space="preserve">Dr. Nino </w:t>
      </w:r>
      <w:proofErr w:type="spellStart"/>
      <w:r w:rsidRPr="00BB5DC1">
        <w:rPr>
          <w:rFonts w:ascii="Arial" w:hAnsi="Arial" w:cs="Arial"/>
        </w:rPr>
        <w:t>Berdzuli</w:t>
      </w:r>
      <w:proofErr w:type="spellEnd"/>
      <w:r>
        <w:rPr>
          <w:rFonts w:ascii="Arial" w:hAnsi="Arial" w:cs="Arial"/>
        </w:rPr>
        <w:t xml:space="preserve"> summarized and </w:t>
      </w:r>
      <w:r w:rsidR="00315B0F">
        <w:rPr>
          <w:rFonts w:ascii="Arial" w:hAnsi="Arial" w:cs="Arial"/>
        </w:rPr>
        <w:t>suggested</w:t>
      </w:r>
      <w:r w:rsidR="00BD06CE">
        <w:rPr>
          <w:rFonts w:ascii="Arial" w:hAnsi="Arial" w:cs="Arial"/>
        </w:rPr>
        <w:t>,</w:t>
      </w:r>
      <w:r>
        <w:rPr>
          <w:rFonts w:ascii="Arial" w:hAnsi="Arial" w:cs="Arial"/>
        </w:rPr>
        <w:t xml:space="preserve"> that if there </w:t>
      </w:r>
      <w:r w:rsidR="00BD06CE">
        <w:rPr>
          <w:rFonts w:ascii="Arial" w:hAnsi="Arial" w:cs="Arial"/>
        </w:rPr>
        <w:t>was no differing opinion</w:t>
      </w:r>
      <w:r>
        <w:rPr>
          <w:rFonts w:ascii="Arial" w:hAnsi="Arial" w:cs="Arial"/>
        </w:rPr>
        <w:t xml:space="preserve"> within the group (no differing opinion was expressed</w:t>
      </w:r>
      <w:r w:rsidR="00315B0F">
        <w:rPr>
          <w:rFonts w:ascii="Arial" w:hAnsi="Arial" w:cs="Arial"/>
        </w:rPr>
        <w:t>)</w:t>
      </w:r>
      <w:r w:rsidR="00BD06CE">
        <w:rPr>
          <w:rFonts w:ascii="Arial" w:hAnsi="Arial" w:cs="Arial"/>
        </w:rPr>
        <w:t>,</w:t>
      </w:r>
      <w:r w:rsidR="00315B0F">
        <w:rPr>
          <w:rFonts w:ascii="Arial" w:hAnsi="Arial" w:cs="Arial"/>
        </w:rPr>
        <w:t xml:space="preserve"> to </w:t>
      </w:r>
      <w:r w:rsidR="00BD06CE">
        <w:rPr>
          <w:rFonts w:ascii="Arial" w:hAnsi="Arial" w:cs="Arial"/>
        </w:rPr>
        <w:t>continue</w:t>
      </w:r>
      <w:r w:rsidR="00315B0F">
        <w:rPr>
          <w:rFonts w:ascii="Arial" w:hAnsi="Arial" w:cs="Arial"/>
        </w:rPr>
        <w:t xml:space="preserve"> the discussions</w:t>
      </w:r>
      <w:r>
        <w:rPr>
          <w:rFonts w:ascii="Arial" w:hAnsi="Arial" w:cs="Arial"/>
        </w:rPr>
        <w:t xml:space="preserve"> around the first and the third options of the CCM transition</w:t>
      </w:r>
      <w:r w:rsidR="00315B0F">
        <w:rPr>
          <w:rFonts w:ascii="Arial" w:hAnsi="Arial" w:cs="Arial"/>
        </w:rPr>
        <w:t xml:space="preserve"> and addressed the committee members to talk about their preferences</w:t>
      </w:r>
      <w:r>
        <w:rPr>
          <w:rFonts w:ascii="Arial" w:hAnsi="Arial" w:cs="Arial"/>
        </w:rPr>
        <w:t xml:space="preserve">.  </w:t>
      </w:r>
    </w:p>
    <w:p w:rsidR="00315B0F" w:rsidRPr="00BB5DC1" w:rsidRDefault="00315B0F" w:rsidP="005C61F2">
      <w:pPr>
        <w:jc w:val="both"/>
        <w:rPr>
          <w:rFonts w:ascii="Arial" w:hAnsi="Arial" w:cs="Arial"/>
        </w:rPr>
      </w:pPr>
      <w:r w:rsidRPr="00315B0F">
        <w:rPr>
          <w:rFonts w:ascii="Arial" w:hAnsi="Arial" w:cs="Arial"/>
          <w:b/>
        </w:rPr>
        <w:t xml:space="preserve">Ms. </w:t>
      </w:r>
      <w:proofErr w:type="spellStart"/>
      <w:r w:rsidRPr="00315B0F">
        <w:rPr>
          <w:rFonts w:ascii="Arial" w:hAnsi="Arial" w:cs="Arial"/>
          <w:b/>
        </w:rPr>
        <w:t>Irine</w:t>
      </w:r>
      <w:proofErr w:type="spellEnd"/>
      <w:r w:rsidRPr="00315B0F">
        <w:rPr>
          <w:rFonts w:ascii="Arial" w:hAnsi="Arial" w:cs="Arial"/>
          <w:b/>
        </w:rPr>
        <w:t xml:space="preserve"> </w:t>
      </w:r>
      <w:proofErr w:type="spellStart"/>
      <w:r w:rsidRPr="00315B0F">
        <w:rPr>
          <w:rFonts w:ascii="Arial" w:hAnsi="Arial" w:cs="Arial"/>
          <w:b/>
        </w:rPr>
        <w:t>Javakhadze</w:t>
      </w:r>
      <w:proofErr w:type="spellEnd"/>
      <w:r w:rsidRPr="00315B0F">
        <w:rPr>
          <w:rFonts w:ascii="Arial" w:hAnsi="Arial" w:cs="Arial"/>
          <w:b/>
        </w:rPr>
        <w:t>,</w:t>
      </w:r>
      <w:r>
        <w:rPr>
          <w:rFonts w:ascii="Arial" w:hAnsi="Arial" w:cs="Arial"/>
        </w:rPr>
        <w:t xml:space="preserve"> </w:t>
      </w:r>
      <w:r w:rsidRPr="0052552A">
        <w:rPr>
          <w:rFonts w:ascii="Arial" w:hAnsi="Arial" w:cs="Arial"/>
        </w:rPr>
        <w:t xml:space="preserve">Chief Specialist </w:t>
      </w:r>
      <w:r>
        <w:rPr>
          <w:rFonts w:ascii="Arial" w:hAnsi="Arial" w:cs="Arial"/>
        </w:rPr>
        <w:t xml:space="preserve">at the </w:t>
      </w:r>
      <w:r w:rsidRPr="0052552A">
        <w:rPr>
          <w:rFonts w:ascii="Arial" w:hAnsi="Arial" w:cs="Arial"/>
        </w:rPr>
        <w:t xml:space="preserve">Budget department/State and consolidated Budget Formulation Division </w:t>
      </w:r>
      <w:r>
        <w:rPr>
          <w:rFonts w:ascii="Arial" w:hAnsi="Arial" w:cs="Arial"/>
        </w:rPr>
        <w:t xml:space="preserve">at the </w:t>
      </w:r>
      <w:r w:rsidRPr="0052552A">
        <w:rPr>
          <w:rFonts w:ascii="Arial" w:hAnsi="Arial" w:cs="Arial"/>
        </w:rPr>
        <w:t xml:space="preserve">Ministry of Finance of Georgia, </w:t>
      </w:r>
      <w:r>
        <w:rPr>
          <w:rFonts w:ascii="Arial" w:hAnsi="Arial" w:cs="Arial"/>
        </w:rPr>
        <w:t xml:space="preserve">stated that the first option would be </w:t>
      </w:r>
      <w:r w:rsidR="00D47BB9">
        <w:rPr>
          <w:rFonts w:ascii="Arial" w:hAnsi="Arial" w:cs="Arial"/>
        </w:rPr>
        <w:t xml:space="preserve">the </w:t>
      </w:r>
      <w:r>
        <w:rPr>
          <w:rFonts w:ascii="Arial" w:hAnsi="Arial" w:cs="Arial"/>
        </w:rPr>
        <w:t xml:space="preserve">preferred one, the political </w:t>
      </w:r>
      <w:r w:rsidR="00D47BB9">
        <w:rPr>
          <w:rFonts w:ascii="Arial" w:hAnsi="Arial" w:cs="Arial"/>
        </w:rPr>
        <w:t>decisions</w:t>
      </w:r>
      <w:r>
        <w:rPr>
          <w:rFonts w:ascii="Arial" w:hAnsi="Arial" w:cs="Arial"/>
        </w:rPr>
        <w:t xml:space="preserve"> to be </w:t>
      </w:r>
      <w:r w:rsidR="00D47BB9">
        <w:rPr>
          <w:rFonts w:ascii="Arial" w:hAnsi="Arial" w:cs="Arial"/>
        </w:rPr>
        <w:t>adopted</w:t>
      </w:r>
      <w:r>
        <w:rPr>
          <w:rFonts w:ascii="Arial" w:hAnsi="Arial" w:cs="Arial"/>
        </w:rPr>
        <w:t xml:space="preserve"> by the board would be better </w:t>
      </w:r>
      <w:r w:rsidR="00D47BB9">
        <w:rPr>
          <w:rFonts w:ascii="Arial" w:hAnsi="Arial" w:cs="Arial"/>
        </w:rPr>
        <w:t>implement</w:t>
      </w:r>
      <w:r w:rsidR="00320775">
        <w:rPr>
          <w:rFonts w:ascii="Arial" w:hAnsi="Arial" w:cs="Arial"/>
        </w:rPr>
        <w:t>ed</w:t>
      </w:r>
      <w:r>
        <w:rPr>
          <w:rFonts w:ascii="Arial" w:hAnsi="Arial" w:cs="Arial"/>
        </w:rPr>
        <w:t xml:space="preserve"> </w:t>
      </w:r>
      <w:r w:rsidR="00320775">
        <w:rPr>
          <w:rFonts w:ascii="Arial" w:hAnsi="Arial" w:cs="Arial"/>
        </w:rPr>
        <w:t>at</w:t>
      </w:r>
      <w:r>
        <w:rPr>
          <w:rFonts w:ascii="Arial" w:hAnsi="Arial" w:cs="Arial"/>
        </w:rPr>
        <w:t xml:space="preserve"> governmental level rather than at the level of Ministry</w:t>
      </w:r>
      <w:r w:rsidR="00D47BB9">
        <w:rPr>
          <w:rFonts w:ascii="Arial" w:hAnsi="Arial" w:cs="Arial"/>
        </w:rPr>
        <w:t xml:space="preserve"> where the problems with communication might also occur. </w:t>
      </w:r>
      <w:r>
        <w:rPr>
          <w:rFonts w:ascii="Arial" w:hAnsi="Arial" w:cs="Arial"/>
        </w:rPr>
        <w:t xml:space="preserve"> </w:t>
      </w:r>
      <w:r w:rsidRPr="0052552A">
        <w:rPr>
          <w:rFonts w:ascii="Arial" w:hAnsi="Arial" w:cs="Arial"/>
        </w:rPr>
        <w:t xml:space="preserve"> </w:t>
      </w:r>
    </w:p>
    <w:p w:rsidR="005C61F2" w:rsidRDefault="00D47BB9" w:rsidP="007E2B54">
      <w:pPr>
        <w:jc w:val="both"/>
        <w:rPr>
          <w:rFonts w:ascii="Arial" w:hAnsi="Arial" w:cs="Arial"/>
        </w:rPr>
      </w:pPr>
      <w:r w:rsidRPr="00D47BB9">
        <w:rPr>
          <w:rFonts w:ascii="Arial" w:hAnsi="Arial" w:cs="Arial"/>
        </w:rPr>
        <w:t xml:space="preserve">Ms. Marina </w:t>
      </w:r>
      <w:proofErr w:type="spellStart"/>
      <w:r w:rsidRPr="00D47BB9">
        <w:rPr>
          <w:rFonts w:ascii="Arial" w:hAnsi="Arial" w:cs="Arial"/>
        </w:rPr>
        <w:t>Darakhvelidze</w:t>
      </w:r>
      <w:proofErr w:type="spellEnd"/>
      <w:r>
        <w:rPr>
          <w:rFonts w:ascii="Arial" w:hAnsi="Arial" w:cs="Arial"/>
        </w:rPr>
        <w:t xml:space="preserve"> noted that the </w:t>
      </w:r>
      <w:r w:rsidR="00E16365">
        <w:rPr>
          <w:rFonts w:ascii="Arial" w:hAnsi="Arial" w:cs="Arial"/>
        </w:rPr>
        <w:t>gradation</w:t>
      </w:r>
      <w:r>
        <w:rPr>
          <w:rFonts w:ascii="Arial" w:hAnsi="Arial" w:cs="Arial"/>
        </w:rPr>
        <w:t xml:space="preserve"> of authority of those seven options </w:t>
      </w:r>
      <w:r w:rsidR="00E16365">
        <w:rPr>
          <w:rFonts w:ascii="Arial" w:hAnsi="Arial" w:cs="Arial"/>
        </w:rPr>
        <w:t>seems to be</w:t>
      </w:r>
      <w:r>
        <w:rPr>
          <w:rFonts w:ascii="Arial" w:hAnsi="Arial" w:cs="Arial"/>
        </w:rPr>
        <w:t xml:space="preserve"> </w:t>
      </w:r>
      <w:r w:rsidR="00E16365">
        <w:rPr>
          <w:rFonts w:ascii="Arial" w:hAnsi="Arial" w:cs="Arial"/>
        </w:rPr>
        <w:t>in the reducing order</w:t>
      </w:r>
      <w:r>
        <w:rPr>
          <w:rFonts w:ascii="Arial" w:hAnsi="Arial" w:cs="Arial"/>
        </w:rPr>
        <w:t xml:space="preserve"> and therefore it would be better to keep </w:t>
      </w:r>
      <w:r w:rsidR="00E16365">
        <w:rPr>
          <w:rFonts w:ascii="Arial" w:hAnsi="Arial" w:cs="Arial"/>
        </w:rPr>
        <w:t xml:space="preserve">the </w:t>
      </w:r>
      <w:r>
        <w:rPr>
          <w:rFonts w:ascii="Arial" w:hAnsi="Arial" w:cs="Arial"/>
        </w:rPr>
        <w:t>best option possible.</w:t>
      </w:r>
    </w:p>
    <w:p w:rsidR="00444983" w:rsidRDefault="00444983" w:rsidP="007E2B54">
      <w:pPr>
        <w:jc w:val="both"/>
        <w:rPr>
          <w:rFonts w:ascii="Arial" w:hAnsi="Arial" w:cs="Arial"/>
        </w:rPr>
      </w:pPr>
      <w:r>
        <w:rPr>
          <w:rFonts w:ascii="Arial" w:hAnsi="Arial" w:cs="Arial"/>
        </w:rPr>
        <w:t>After active discussions the group agreed on the recommendation to maintain CCM status quo.</w:t>
      </w:r>
    </w:p>
    <w:p w:rsidR="00E16365" w:rsidRDefault="00E16365" w:rsidP="007E2B54">
      <w:pPr>
        <w:jc w:val="both"/>
        <w:rPr>
          <w:rFonts w:ascii="Arial" w:hAnsi="Arial" w:cs="Arial"/>
        </w:rPr>
      </w:pPr>
      <w:r>
        <w:rPr>
          <w:rFonts w:ascii="Arial" w:hAnsi="Arial" w:cs="Arial"/>
        </w:rPr>
        <w:t xml:space="preserve">Dr. </w:t>
      </w:r>
      <w:proofErr w:type="spellStart"/>
      <w:r>
        <w:rPr>
          <w:rFonts w:ascii="Arial" w:hAnsi="Arial" w:cs="Arial"/>
        </w:rPr>
        <w:t>Berdzuli</w:t>
      </w:r>
      <w:proofErr w:type="spellEnd"/>
      <w:r>
        <w:rPr>
          <w:rFonts w:ascii="Arial" w:hAnsi="Arial" w:cs="Arial"/>
        </w:rPr>
        <w:t xml:space="preserve"> noted that if the first version (status quo) is maintained, there also should be discussions concernin</w:t>
      </w:r>
      <w:r w:rsidR="008D1C56">
        <w:rPr>
          <w:rFonts w:ascii="Arial" w:hAnsi="Arial" w:cs="Arial"/>
        </w:rPr>
        <w:t>g the future functions of the CC</w:t>
      </w:r>
      <w:r>
        <w:rPr>
          <w:rFonts w:ascii="Arial" w:hAnsi="Arial" w:cs="Arial"/>
        </w:rPr>
        <w:t xml:space="preserve">M and advised the group to also consider the expansion of the CCM functions. </w:t>
      </w:r>
    </w:p>
    <w:p w:rsidR="00BD603A" w:rsidRDefault="00BD603A" w:rsidP="007E2B54">
      <w:pPr>
        <w:jc w:val="both"/>
        <w:rPr>
          <w:rFonts w:ascii="Arial" w:hAnsi="Arial" w:cs="Arial"/>
        </w:rPr>
      </w:pPr>
      <w:r>
        <w:rPr>
          <w:rFonts w:ascii="Arial" w:hAnsi="Arial" w:cs="Arial"/>
        </w:rPr>
        <w:t xml:space="preserve">Prior to discussing the future functions of the CCM </w:t>
      </w:r>
      <w:r w:rsidR="0077422E">
        <w:rPr>
          <w:rFonts w:ascii="Arial" w:hAnsi="Arial" w:cs="Arial"/>
          <w:b/>
        </w:rPr>
        <w:t>Ms</w:t>
      </w:r>
      <w:r w:rsidRPr="0077422E">
        <w:rPr>
          <w:rFonts w:ascii="Arial" w:hAnsi="Arial" w:cs="Arial"/>
          <w:b/>
        </w:rPr>
        <w:t xml:space="preserve">. Irma </w:t>
      </w:r>
      <w:proofErr w:type="spellStart"/>
      <w:r w:rsidRPr="0077422E">
        <w:rPr>
          <w:rFonts w:ascii="Arial" w:hAnsi="Arial" w:cs="Arial"/>
          <w:b/>
        </w:rPr>
        <w:t>Khonelidze</w:t>
      </w:r>
      <w:proofErr w:type="spellEnd"/>
      <w:r>
        <w:rPr>
          <w:rFonts w:ascii="Arial" w:hAnsi="Arial" w:cs="Arial"/>
        </w:rPr>
        <w:t>,</w:t>
      </w:r>
      <w:r w:rsidRPr="00BD603A">
        <w:rPr>
          <w:rFonts w:ascii="Arial" w:hAnsi="Arial" w:cs="Arial"/>
        </w:rPr>
        <w:t xml:space="preserve"> </w:t>
      </w:r>
      <w:r>
        <w:rPr>
          <w:rFonts w:ascii="Arial" w:hAnsi="Arial" w:cs="Arial"/>
        </w:rPr>
        <w:t>Deputy General Director of the</w:t>
      </w:r>
      <w:r w:rsidRPr="005316FA">
        <w:rPr>
          <w:rFonts w:ascii="Arial" w:hAnsi="Arial" w:cs="Arial"/>
        </w:rPr>
        <w:t xml:space="preserve"> National Center for Disease Control and Public Health</w:t>
      </w:r>
      <w:r>
        <w:rPr>
          <w:rFonts w:ascii="Arial" w:hAnsi="Arial" w:cs="Arial"/>
        </w:rPr>
        <w:t xml:space="preserve">, provided the group with the information concerning the </w:t>
      </w:r>
      <w:r w:rsidR="00F41CCA">
        <w:rPr>
          <w:rFonts w:ascii="Arial" w:hAnsi="Arial" w:cs="Arial"/>
        </w:rPr>
        <w:t>periods</w:t>
      </w:r>
      <w:r>
        <w:rPr>
          <w:rFonts w:ascii="Arial" w:hAnsi="Arial" w:cs="Arial"/>
        </w:rPr>
        <w:t xml:space="preserve"> of </w:t>
      </w:r>
      <w:r w:rsidR="00320775">
        <w:rPr>
          <w:rFonts w:ascii="Arial" w:hAnsi="Arial" w:cs="Arial"/>
        </w:rPr>
        <w:t xml:space="preserve">GF </w:t>
      </w:r>
      <w:r>
        <w:rPr>
          <w:rFonts w:ascii="Arial" w:hAnsi="Arial" w:cs="Arial"/>
        </w:rPr>
        <w:t>current and future grant programs:</w:t>
      </w:r>
    </w:p>
    <w:p w:rsidR="00BD603A" w:rsidRDefault="00F41CCA" w:rsidP="00BD603A">
      <w:pPr>
        <w:pStyle w:val="ListParagraph"/>
        <w:numPr>
          <w:ilvl w:val="0"/>
          <w:numId w:val="8"/>
        </w:numPr>
        <w:jc w:val="both"/>
        <w:rPr>
          <w:rFonts w:ascii="Arial" w:hAnsi="Arial" w:cs="Arial"/>
        </w:rPr>
      </w:pPr>
      <w:r>
        <w:rPr>
          <w:rFonts w:ascii="Arial" w:hAnsi="Arial" w:cs="Arial"/>
        </w:rPr>
        <w:t>The current grant programs are planned through the end of 2019 and in this format the CCM continues functioning.</w:t>
      </w:r>
    </w:p>
    <w:p w:rsidR="00F41CCA" w:rsidRDefault="00F41CCA" w:rsidP="0081731E">
      <w:pPr>
        <w:pStyle w:val="ListParagraph"/>
        <w:numPr>
          <w:ilvl w:val="0"/>
          <w:numId w:val="8"/>
        </w:numPr>
        <w:jc w:val="both"/>
        <w:rPr>
          <w:rFonts w:ascii="Arial" w:hAnsi="Arial" w:cs="Arial"/>
        </w:rPr>
      </w:pPr>
      <w:r>
        <w:rPr>
          <w:rFonts w:ascii="Arial" w:hAnsi="Arial" w:cs="Arial"/>
        </w:rPr>
        <w:t xml:space="preserve">The next allocation period for Georgia is defined through 2020-2022 (Georgia is </w:t>
      </w:r>
      <w:r w:rsidR="0081731E">
        <w:rPr>
          <w:rFonts w:ascii="Arial" w:hAnsi="Arial" w:cs="Arial"/>
        </w:rPr>
        <w:t>invited</w:t>
      </w:r>
      <w:r w:rsidR="000D2716">
        <w:rPr>
          <w:rFonts w:ascii="Arial" w:hAnsi="Arial" w:cs="Arial"/>
        </w:rPr>
        <w:t xml:space="preserve"> to submit the Program Continuation R</w:t>
      </w:r>
      <w:r>
        <w:rPr>
          <w:rFonts w:ascii="Arial" w:hAnsi="Arial" w:cs="Arial"/>
        </w:rPr>
        <w:t>equest)</w:t>
      </w:r>
      <w:r w:rsidR="0081731E">
        <w:rPr>
          <w:rFonts w:ascii="Arial" w:hAnsi="Arial" w:cs="Arial"/>
        </w:rPr>
        <w:t xml:space="preserve">. </w:t>
      </w:r>
      <w:r w:rsidR="0081731E" w:rsidRPr="0081731E">
        <w:rPr>
          <w:rFonts w:ascii="Arial" w:hAnsi="Arial" w:cs="Arial"/>
        </w:rPr>
        <w:t>Programs will be updated, but radical changes are not expected.</w:t>
      </w:r>
      <w:r w:rsidR="0081731E" w:rsidRPr="0081731E">
        <w:t xml:space="preserve"> </w:t>
      </w:r>
      <w:r w:rsidR="0081731E">
        <w:rPr>
          <w:rFonts w:ascii="Arial" w:hAnsi="Arial" w:cs="Arial"/>
        </w:rPr>
        <w:t xml:space="preserve">Hence it will be necessary </w:t>
      </w:r>
      <w:r w:rsidR="0081731E" w:rsidRPr="0081731E">
        <w:rPr>
          <w:rFonts w:ascii="Arial" w:hAnsi="Arial" w:cs="Arial"/>
        </w:rPr>
        <w:t>to communicate with the Global Fund</w:t>
      </w:r>
      <w:r w:rsidR="0081731E">
        <w:rPr>
          <w:rFonts w:ascii="Arial" w:hAnsi="Arial" w:cs="Arial"/>
        </w:rPr>
        <w:t xml:space="preserve"> till 2022</w:t>
      </w:r>
      <w:r w:rsidR="0081731E" w:rsidRPr="0081731E">
        <w:rPr>
          <w:rFonts w:ascii="Arial" w:hAnsi="Arial" w:cs="Arial"/>
        </w:rPr>
        <w:t xml:space="preserve"> and to maintain the </w:t>
      </w:r>
      <w:r w:rsidR="0081731E">
        <w:rPr>
          <w:rFonts w:ascii="Arial" w:hAnsi="Arial" w:cs="Arial"/>
        </w:rPr>
        <w:t>current CCM format to ensure this</w:t>
      </w:r>
      <w:r w:rsidR="0081731E" w:rsidRPr="0081731E">
        <w:rPr>
          <w:rFonts w:ascii="Arial" w:hAnsi="Arial" w:cs="Arial"/>
        </w:rPr>
        <w:t xml:space="preserve"> communication.</w:t>
      </w:r>
    </w:p>
    <w:p w:rsidR="0081731E" w:rsidRDefault="0081731E" w:rsidP="0081731E">
      <w:pPr>
        <w:pStyle w:val="ListParagraph"/>
        <w:numPr>
          <w:ilvl w:val="0"/>
          <w:numId w:val="8"/>
        </w:numPr>
        <w:jc w:val="both"/>
        <w:rPr>
          <w:rFonts w:ascii="Arial" w:hAnsi="Arial" w:cs="Arial"/>
        </w:rPr>
      </w:pPr>
      <w:r w:rsidRPr="0081731E">
        <w:rPr>
          <w:rFonts w:ascii="Arial" w:hAnsi="Arial" w:cs="Arial"/>
        </w:rPr>
        <w:t xml:space="preserve">If </w:t>
      </w:r>
      <w:r w:rsidR="00BC4F91">
        <w:rPr>
          <w:rFonts w:ascii="Arial" w:hAnsi="Arial" w:cs="Arial"/>
        </w:rPr>
        <w:t xml:space="preserve">the </w:t>
      </w:r>
      <w:r w:rsidRPr="0081731E">
        <w:rPr>
          <w:rFonts w:ascii="Arial" w:hAnsi="Arial" w:cs="Arial"/>
        </w:rPr>
        <w:t xml:space="preserve">current </w:t>
      </w:r>
      <w:r w:rsidR="00BC4F91">
        <w:rPr>
          <w:rFonts w:ascii="Arial" w:hAnsi="Arial" w:cs="Arial"/>
        </w:rPr>
        <w:t>format of the GF</w:t>
      </w:r>
      <w:r w:rsidR="00BC4F91" w:rsidRPr="0081731E">
        <w:rPr>
          <w:rFonts w:ascii="Arial" w:hAnsi="Arial" w:cs="Arial"/>
        </w:rPr>
        <w:t xml:space="preserve"> </w:t>
      </w:r>
      <w:r w:rsidRPr="0081731E">
        <w:rPr>
          <w:rFonts w:ascii="Arial" w:hAnsi="Arial" w:cs="Arial"/>
        </w:rPr>
        <w:t xml:space="preserve">is </w:t>
      </w:r>
      <w:r w:rsidR="00BC4F91">
        <w:rPr>
          <w:rFonts w:ascii="Arial" w:hAnsi="Arial" w:cs="Arial"/>
        </w:rPr>
        <w:t>maintained</w:t>
      </w:r>
      <w:r w:rsidRPr="0081731E">
        <w:rPr>
          <w:rFonts w:ascii="Arial" w:hAnsi="Arial" w:cs="Arial"/>
        </w:rPr>
        <w:t>, as it is defined for other countries, it is expected to receive a 2-3 year</w:t>
      </w:r>
      <w:r>
        <w:rPr>
          <w:rFonts w:ascii="Arial" w:hAnsi="Arial" w:cs="Arial"/>
        </w:rPr>
        <w:t xml:space="preserve"> </w:t>
      </w:r>
      <w:r w:rsidR="00320775">
        <w:rPr>
          <w:rFonts w:ascii="Arial" w:hAnsi="Arial" w:cs="Arial"/>
        </w:rPr>
        <w:t>funding</w:t>
      </w:r>
      <w:r w:rsidRPr="0081731E">
        <w:rPr>
          <w:rFonts w:ascii="Arial" w:hAnsi="Arial" w:cs="Arial"/>
        </w:rPr>
        <w:t xml:space="preserve"> </w:t>
      </w:r>
      <w:r>
        <w:rPr>
          <w:rFonts w:ascii="Arial" w:hAnsi="Arial" w:cs="Arial"/>
        </w:rPr>
        <w:t>for the</w:t>
      </w:r>
      <w:r w:rsidRPr="0081731E">
        <w:rPr>
          <w:rFonts w:ascii="Arial" w:hAnsi="Arial" w:cs="Arial"/>
        </w:rPr>
        <w:t xml:space="preserve"> full transition period after 2022.</w:t>
      </w:r>
      <w:r w:rsidR="00320775">
        <w:rPr>
          <w:rFonts w:ascii="Arial" w:hAnsi="Arial" w:cs="Arial"/>
        </w:rPr>
        <w:t xml:space="preserve"> </w:t>
      </w:r>
    </w:p>
    <w:p w:rsidR="0081731E" w:rsidRDefault="0081731E" w:rsidP="0081731E">
      <w:pPr>
        <w:jc w:val="both"/>
        <w:rPr>
          <w:rFonts w:ascii="Arial" w:hAnsi="Arial" w:cs="Arial"/>
        </w:rPr>
      </w:pPr>
      <w:r>
        <w:rPr>
          <w:rFonts w:ascii="Arial" w:hAnsi="Arial" w:cs="Arial"/>
        </w:rPr>
        <w:t xml:space="preserve">Dr. </w:t>
      </w:r>
      <w:proofErr w:type="spellStart"/>
      <w:r>
        <w:rPr>
          <w:rFonts w:ascii="Arial" w:hAnsi="Arial" w:cs="Arial"/>
        </w:rPr>
        <w:t>Berdzuli</w:t>
      </w:r>
      <w:proofErr w:type="spellEnd"/>
      <w:r>
        <w:rPr>
          <w:rFonts w:ascii="Arial" w:hAnsi="Arial" w:cs="Arial"/>
        </w:rPr>
        <w:t xml:space="preserve"> noted that depending on Georgia’s choice of the CCM transition option there would definitely be the need for technical assistance and asked where it could be reflected in the plan, before or after 2022.</w:t>
      </w:r>
    </w:p>
    <w:p w:rsidR="0081731E" w:rsidRDefault="00E55088" w:rsidP="0081731E">
      <w:pPr>
        <w:jc w:val="both"/>
        <w:rPr>
          <w:rFonts w:ascii="Arial" w:hAnsi="Arial" w:cs="Arial"/>
        </w:rPr>
      </w:pPr>
      <w:r>
        <w:rPr>
          <w:rFonts w:ascii="Arial" w:hAnsi="Arial" w:cs="Arial"/>
        </w:rPr>
        <w:t xml:space="preserve">Ms. </w:t>
      </w:r>
      <w:proofErr w:type="spellStart"/>
      <w:r>
        <w:rPr>
          <w:rFonts w:ascii="Arial" w:hAnsi="Arial" w:cs="Arial"/>
        </w:rPr>
        <w:t>Khonelidze</w:t>
      </w:r>
      <w:proofErr w:type="spellEnd"/>
      <w:r>
        <w:rPr>
          <w:rFonts w:ascii="Arial" w:hAnsi="Arial" w:cs="Arial"/>
        </w:rPr>
        <w:t xml:space="preserve"> </w:t>
      </w:r>
      <w:r w:rsidRPr="00E55088">
        <w:rPr>
          <w:rFonts w:ascii="Arial" w:hAnsi="Arial" w:cs="Arial"/>
        </w:rPr>
        <w:t>responded</w:t>
      </w:r>
      <w:r>
        <w:rPr>
          <w:rFonts w:ascii="Arial" w:hAnsi="Arial" w:cs="Arial"/>
        </w:rPr>
        <w:t xml:space="preserve"> that there probably </w:t>
      </w:r>
      <w:r w:rsidR="00841745">
        <w:rPr>
          <w:rFonts w:ascii="Arial" w:hAnsi="Arial" w:cs="Arial"/>
        </w:rPr>
        <w:t>is</w:t>
      </w:r>
      <w:r>
        <w:rPr>
          <w:rFonts w:ascii="Arial" w:hAnsi="Arial" w:cs="Arial"/>
        </w:rPr>
        <w:t xml:space="preserve"> no particular borderline for these periods; the same was true for the programmatic transition plan when Georgia though not yet been in a full transition period, has developed this plan and received funding from the GF for its elaboration as well as for the implementation of certain activates. Sh</w:t>
      </w:r>
      <w:r w:rsidRPr="00E55088">
        <w:rPr>
          <w:rFonts w:ascii="Arial" w:hAnsi="Arial" w:cs="Arial"/>
        </w:rPr>
        <w:t xml:space="preserve">e underlined the fact that countries are </w:t>
      </w:r>
      <w:r>
        <w:rPr>
          <w:rFonts w:ascii="Arial" w:hAnsi="Arial" w:cs="Arial"/>
        </w:rPr>
        <w:t>encouraged</w:t>
      </w:r>
      <w:r w:rsidR="0077422E">
        <w:rPr>
          <w:rFonts w:ascii="Arial" w:hAnsi="Arial" w:cs="Arial"/>
        </w:rPr>
        <w:t xml:space="preserve"> to start preparations</w:t>
      </w:r>
      <w:r w:rsidRPr="00E55088">
        <w:rPr>
          <w:rFonts w:ascii="Arial" w:hAnsi="Arial" w:cs="Arial"/>
        </w:rPr>
        <w:t xml:space="preserve"> for </w:t>
      </w:r>
      <w:r w:rsidR="0077422E">
        <w:rPr>
          <w:rFonts w:ascii="Arial" w:hAnsi="Arial" w:cs="Arial"/>
        </w:rPr>
        <w:t>the</w:t>
      </w:r>
      <w:r w:rsidRPr="00E55088">
        <w:rPr>
          <w:rFonts w:ascii="Arial" w:hAnsi="Arial" w:cs="Arial"/>
        </w:rPr>
        <w:t xml:space="preserve"> transition period as soon as possible, and not when </w:t>
      </w:r>
      <w:r w:rsidR="0077422E">
        <w:rPr>
          <w:rFonts w:ascii="Arial" w:hAnsi="Arial" w:cs="Arial"/>
        </w:rPr>
        <w:t>the time already</w:t>
      </w:r>
      <w:r w:rsidRPr="00E55088">
        <w:rPr>
          <w:rFonts w:ascii="Arial" w:hAnsi="Arial" w:cs="Arial"/>
        </w:rPr>
        <w:t xml:space="preserve"> come</w:t>
      </w:r>
      <w:r w:rsidR="0077422E">
        <w:rPr>
          <w:rFonts w:ascii="Arial" w:hAnsi="Arial" w:cs="Arial"/>
        </w:rPr>
        <w:t>s</w:t>
      </w:r>
      <w:r w:rsidRPr="00E55088">
        <w:rPr>
          <w:rFonts w:ascii="Arial" w:hAnsi="Arial" w:cs="Arial"/>
        </w:rPr>
        <w:t>.</w:t>
      </w:r>
    </w:p>
    <w:p w:rsidR="0077422E" w:rsidRDefault="0077422E" w:rsidP="0081731E">
      <w:pPr>
        <w:jc w:val="both"/>
        <w:rPr>
          <w:rFonts w:ascii="Arial" w:hAnsi="Arial" w:cs="Arial"/>
        </w:rPr>
      </w:pPr>
      <w:r w:rsidRPr="0077422E">
        <w:rPr>
          <w:rFonts w:ascii="Arial" w:hAnsi="Arial" w:cs="Arial"/>
        </w:rPr>
        <w:t xml:space="preserve">Ms. Tamar </w:t>
      </w:r>
      <w:proofErr w:type="spellStart"/>
      <w:r w:rsidRPr="0077422E">
        <w:rPr>
          <w:rFonts w:ascii="Arial" w:hAnsi="Arial" w:cs="Arial"/>
        </w:rPr>
        <w:t>Zurashvili</w:t>
      </w:r>
      <w:proofErr w:type="spellEnd"/>
      <w:r w:rsidRPr="0077422E">
        <w:rPr>
          <w:rFonts w:ascii="Arial" w:hAnsi="Arial" w:cs="Arial"/>
        </w:rPr>
        <w:t xml:space="preserve"> briefly</w:t>
      </w:r>
      <w:r>
        <w:rPr>
          <w:rFonts w:ascii="Arial" w:hAnsi="Arial" w:cs="Arial"/>
        </w:rPr>
        <w:t xml:space="preserve"> </w:t>
      </w:r>
      <w:r w:rsidRPr="0077422E">
        <w:rPr>
          <w:rFonts w:ascii="Arial" w:hAnsi="Arial" w:cs="Arial"/>
        </w:rPr>
        <w:t>informed the group about the current regulatory framework, the structure, functions and financing mechanisms</w:t>
      </w:r>
      <w:r>
        <w:rPr>
          <w:rFonts w:ascii="Arial" w:hAnsi="Arial" w:cs="Arial"/>
        </w:rPr>
        <w:t xml:space="preserve"> of the CCM</w:t>
      </w:r>
      <w:r w:rsidRPr="0077422E">
        <w:rPr>
          <w:rFonts w:ascii="Arial" w:hAnsi="Arial" w:cs="Arial"/>
        </w:rPr>
        <w:t xml:space="preserve"> and </w:t>
      </w:r>
      <w:r>
        <w:rPr>
          <w:rFonts w:ascii="Arial" w:hAnsi="Arial" w:cs="Arial"/>
        </w:rPr>
        <w:t>opened the floor for</w:t>
      </w:r>
      <w:r w:rsidRPr="0077422E">
        <w:rPr>
          <w:rFonts w:ascii="Arial" w:hAnsi="Arial" w:cs="Arial"/>
        </w:rPr>
        <w:t xml:space="preserve"> discussion on the above issues</w:t>
      </w:r>
      <w:r>
        <w:rPr>
          <w:rFonts w:ascii="Arial" w:hAnsi="Arial" w:cs="Arial"/>
        </w:rPr>
        <w:t xml:space="preserve"> for the future CCM</w:t>
      </w:r>
      <w:r w:rsidRPr="0077422E">
        <w:rPr>
          <w:rFonts w:ascii="Arial" w:hAnsi="Arial" w:cs="Arial"/>
        </w:rPr>
        <w:t>.</w:t>
      </w:r>
    </w:p>
    <w:p w:rsidR="0077422E" w:rsidRDefault="0077422E" w:rsidP="0081731E">
      <w:pPr>
        <w:jc w:val="both"/>
        <w:rPr>
          <w:rFonts w:ascii="Arial" w:hAnsi="Arial" w:cs="Arial"/>
        </w:rPr>
      </w:pPr>
      <w:r w:rsidRPr="0077422E">
        <w:rPr>
          <w:rFonts w:ascii="Arial" w:hAnsi="Arial" w:cs="Arial"/>
        </w:rPr>
        <w:lastRenderedPageBreak/>
        <w:t>As a result of active discussion</w:t>
      </w:r>
      <w:r w:rsidR="00841745">
        <w:rPr>
          <w:rFonts w:ascii="Arial" w:hAnsi="Arial" w:cs="Arial"/>
        </w:rPr>
        <w:t>s</w:t>
      </w:r>
      <w:r w:rsidRPr="0077422E">
        <w:rPr>
          <w:rFonts w:ascii="Arial" w:hAnsi="Arial" w:cs="Arial"/>
        </w:rPr>
        <w:t xml:space="preserve">, the following </w:t>
      </w:r>
      <w:r w:rsidR="00DD0905" w:rsidRPr="00DD0905">
        <w:rPr>
          <w:rFonts w:ascii="Arial" w:hAnsi="Arial" w:cs="Arial"/>
          <w:b/>
        </w:rPr>
        <w:t xml:space="preserve">PAAC </w:t>
      </w:r>
      <w:r w:rsidRPr="00DD0905">
        <w:rPr>
          <w:rFonts w:ascii="Arial" w:hAnsi="Arial" w:cs="Arial"/>
          <w:b/>
        </w:rPr>
        <w:t>initial recommendations</w:t>
      </w:r>
      <w:r w:rsidRPr="0077422E">
        <w:rPr>
          <w:rFonts w:ascii="Arial" w:hAnsi="Arial" w:cs="Arial"/>
        </w:rPr>
        <w:t xml:space="preserve"> were presented by the </w:t>
      </w:r>
      <w:r w:rsidR="00DD0905">
        <w:rPr>
          <w:rFonts w:ascii="Arial" w:hAnsi="Arial" w:cs="Arial"/>
        </w:rPr>
        <w:t>group</w:t>
      </w:r>
      <w:r w:rsidRPr="0077422E">
        <w:rPr>
          <w:rFonts w:ascii="Arial" w:hAnsi="Arial" w:cs="Arial"/>
        </w:rPr>
        <w:t>:</w:t>
      </w:r>
    </w:p>
    <w:p w:rsidR="00DD0905" w:rsidRDefault="00DD0905" w:rsidP="00BD603A">
      <w:pPr>
        <w:pStyle w:val="ListParagraph"/>
        <w:numPr>
          <w:ilvl w:val="0"/>
          <w:numId w:val="8"/>
        </w:numPr>
        <w:jc w:val="both"/>
        <w:rPr>
          <w:rFonts w:ascii="Arial" w:hAnsi="Arial" w:cs="Arial"/>
        </w:rPr>
      </w:pPr>
      <w:r w:rsidRPr="00DD0905">
        <w:rPr>
          <w:rFonts w:ascii="Arial" w:hAnsi="Arial" w:cs="Arial"/>
        </w:rPr>
        <w:t xml:space="preserve">It is important that the CCM continues functioning after the </w:t>
      </w:r>
      <w:r w:rsidR="00924754">
        <w:rPr>
          <w:rFonts w:ascii="Arial" w:hAnsi="Arial" w:cs="Arial"/>
        </w:rPr>
        <w:t>GF</w:t>
      </w:r>
      <w:r w:rsidRPr="00DD0905">
        <w:rPr>
          <w:rFonts w:ascii="Arial" w:hAnsi="Arial" w:cs="Arial"/>
        </w:rPr>
        <w:t xml:space="preserve"> exits the country</w:t>
      </w:r>
    </w:p>
    <w:p w:rsidR="00DD0905" w:rsidRDefault="00DD0905" w:rsidP="00BD603A">
      <w:pPr>
        <w:pStyle w:val="ListParagraph"/>
        <w:numPr>
          <w:ilvl w:val="0"/>
          <w:numId w:val="8"/>
        </w:numPr>
        <w:jc w:val="both"/>
        <w:rPr>
          <w:rFonts w:ascii="Arial" w:hAnsi="Arial" w:cs="Arial"/>
        </w:rPr>
      </w:pPr>
      <w:r>
        <w:rPr>
          <w:rFonts w:ascii="Arial" w:hAnsi="Arial" w:cs="Arial"/>
        </w:rPr>
        <w:t xml:space="preserve">It is recommended to maintain </w:t>
      </w:r>
      <w:r w:rsidR="00BC4F91">
        <w:rPr>
          <w:rFonts w:ascii="Arial" w:hAnsi="Arial" w:cs="Arial"/>
        </w:rPr>
        <w:t xml:space="preserve">CCM </w:t>
      </w:r>
      <w:r>
        <w:rPr>
          <w:rFonts w:ascii="Arial" w:hAnsi="Arial" w:cs="Arial"/>
        </w:rPr>
        <w:t>status quo</w:t>
      </w:r>
    </w:p>
    <w:p w:rsidR="00DD0905" w:rsidRDefault="008D1C56" w:rsidP="00BD603A">
      <w:pPr>
        <w:pStyle w:val="ListParagraph"/>
        <w:numPr>
          <w:ilvl w:val="0"/>
          <w:numId w:val="8"/>
        </w:numPr>
        <w:jc w:val="both"/>
        <w:rPr>
          <w:rFonts w:ascii="Arial" w:hAnsi="Arial" w:cs="Arial"/>
        </w:rPr>
      </w:pPr>
      <w:r>
        <w:rPr>
          <w:rFonts w:ascii="Arial" w:hAnsi="Arial" w:cs="Arial"/>
        </w:rPr>
        <w:t>It is important to maintain CC</w:t>
      </w:r>
      <w:r w:rsidR="00DD0905">
        <w:rPr>
          <w:rFonts w:ascii="Arial" w:hAnsi="Arial" w:cs="Arial"/>
        </w:rPr>
        <w:t>M existing tools</w:t>
      </w:r>
    </w:p>
    <w:p w:rsidR="00BD603A" w:rsidRDefault="00DD0905" w:rsidP="00DD0905">
      <w:pPr>
        <w:pStyle w:val="ListParagraph"/>
        <w:numPr>
          <w:ilvl w:val="0"/>
          <w:numId w:val="8"/>
        </w:numPr>
        <w:jc w:val="both"/>
        <w:rPr>
          <w:rFonts w:ascii="Arial" w:hAnsi="Arial" w:cs="Arial"/>
        </w:rPr>
      </w:pPr>
      <w:r>
        <w:rPr>
          <w:rFonts w:ascii="Arial" w:hAnsi="Arial" w:cs="Arial"/>
        </w:rPr>
        <w:t>One of the main future functions of the C</w:t>
      </w:r>
      <w:r w:rsidR="008D1C56">
        <w:rPr>
          <w:rFonts w:ascii="Arial" w:hAnsi="Arial" w:cs="Arial"/>
        </w:rPr>
        <w:t>C</w:t>
      </w:r>
      <w:r>
        <w:rPr>
          <w:rFonts w:ascii="Arial" w:hAnsi="Arial" w:cs="Arial"/>
        </w:rPr>
        <w:t>M should be defined as - c</w:t>
      </w:r>
      <w:r w:rsidRPr="00DD0905">
        <w:rPr>
          <w:rFonts w:ascii="Arial" w:hAnsi="Arial" w:cs="Arial"/>
        </w:rPr>
        <w:t>oordinate the development and implementation of n</w:t>
      </w:r>
      <w:r>
        <w:rPr>
          <w:rFonts w:ascii="Arial" w:hAnsi="Arial" w:cs="Arial"/>
        </w:rPr>
        <w:t>ational strategic plans</w:t>
      </w:r>
      <w:r w:rsidR="00BC4F91">
        <w:rPr>
          <w:rFonts w:ascii="Arial" w:hAnsi="Arial" w:cs="Arial"/>
        </w:rPr>
        <w:t xml:space="preserve"> and corresponding programs</w:t>
      </w:r>
      <w:r>
        <w:rPr>
          <w:rFonts w:ascii="Arial" w:hAnsi="Arial" w:cs="Arial"/>
        </w:rPr>
        <w:t xml:space="preserve"> for HIV/</w:t>
      </w:r>
      <w:r w:rsidRPr="00DD0905">
        <w:rPr>
          <w:rFonts w:ascii="Arial" w:hAnsi="Arial" w:cs="Arial"/>
        </w:rPr>
        <w:t xml:space="preserve">AIDS and TB. </w:t>
      </w:r>
    </w:p>
    <w:p w:rsidR="005D399D" w:rsidRDefault="00DD0905" w:rsidP="006946F8">
      <w:pPr>
        <w:pStyle w:val="ListParagraph"/>
        <w:numPr>
          <w:ilvl w:val="0"/>
          <w:numId w:val="8"/>
        </w:numPr>
        <w:jc w:val="both"/>
        <w:rPr>
          <w:rFonts w:ascii="Arial" w:hAnsi="Arial" w:cs="Arial"/>
        </w:rPr>
      </w:pPr>
      <w:r>
        <w:rPr>
          <w:rFonts w:ascii="Arial" w:hAnsi="Arial" w:cs="Arial"/>
        </w:rPr>
        <w:t xml:space="preserve">It is recommended to expand the mandate of CCM and consider addition of coordination of the development and implementation </w:t>
      </w:r>
      <w:r w:rsidRPr="00DD0905">
        <w:rPr>
          <w:rFonts w:ascii="Arial" w:hAnsi="Arial" w:cs="Arial"/>
        </w:rPr>
        <w:t>of n</w:t>
      </w:r>
      <w:r>
        <w:rPr>
          <w:rFonts w:ascii="Arial" w:hAnsi="Arial" w:cs="Arial"/>
        </w:rPr>
        <w:t xml:space="preserve">ational strategic plan for Hepatitis C. </w:t>
      </w:r>
      <w:r w:rsidR="005D399D">
        <w:rPr>
          <w:rFonts w:ascii="Arial" w:hAnsi="Arial" w:cs="Arial"/>
        </w:rPr>
        <w:t xml:space="preserve">Mr. </w:t>
      </w:r>
      <w:proofErr w:type="spellStart"/>
      <w:r w:rsidR="005D399D">
        <w:rPr>
          <w:rFonts w:ascii="Arial" w:hAnsi="Arial" w:cs="Arial"/>
        </w:rPr>
        <w:t>Khonelidze</w:t>
      </w:r>
      <w:proofErr w:type="spellEnd"/>
      <w:r w:rsidR="005D399D">
        <w:rPr>
          <w:rFonts w:ascii="Arial" w:hAnsi="Arial" w:cs="Arial"/>
        </w:rPr>
        <w:t xml:space="preserve"> suggested that discussions on adding Hepatitis C in the mandate of the C</w:t>
      </w:r>
      <w:r w:rsidR="008D1C56">
        <w:rPr>
          <w:rFonts w:ascii="Arial" w:hAnsi="Arial" w:cs="Arial"/>
        </w:rPr>
        <w:t>C</w:t>
      </w:r>
      <w:r w:rsidR="005D399D">
        <w:rPr>
          <w:rFonts w:ascii="Arial" w:hAnsi="Arial" w:cs="Arial"/>
        </w:rPr>
        <w:t xml:space="preserve">M may be initiated within the current grant programs. </w:t>
      </w:r>
      <w:r w:rsidR="006946F8" w:rsidRPr="006946F8">
        <w:rPr>
          <w:rFonts w:ascii="Arial" w:hAnsi="Arial" w:cs="Arial"/>
        </w:rPr>
        <w:t xml:space="preserve">Ms. </w:t>
      </w:r>
      <w:proofErr w:type="spellStart"/>
      <w:r w:rsidR="006946F8" w:rsidRPr="006946F8">
        <w:rPr>
          <w:rFonts w:ascii="Arial" w:hAnsi="Arial" w:cs="Arial"/>
        </w:rPr>
        <w:t>Maka</w:t>
      </w:r>
      <w:proofErr w:type="spellEnd"/>
      <w:r w:rsidR="006946F8" w:rsidRPr="006946F8">
        <w:rPr>
          <w:rFonts w:ascii="Arial" w:hAnsi="Arial" w:cs="Arial"/>
        </w:rPr>
        <w:t xml:space="preserve"> </w:t>
      </w:r>
      <w:proofErr w:type="spellStart"/>
      <w:r w:rsidR="006946F8" w:rsidRPr="006946F8">
        <w:rPr>
          <w:rFonts w:ascii="Arial" w:hAnsi="Arial" w:cs="Arial"/>
        </w:rPr>
        <w:t>Gogia</w:t>
      </w:r>
      <w:proofErr w:type="spellEnd"/>
      <w:r w:rsidR="006946F8">
        <w:rPr>
          <w:rFonts w:ascii="Arial" w:hAnsi="Arial" w:cs="Arial"/>
        </w:rPr>
        <w:t>, HIV program Director at Georgia Harm Reduction Network,</w:t>
      </w:r>
      <w:r w:rsidR="006946F8" w:rsidRPr="006946F8">
        <w:rPr>
          <w:rFonts w:ascii="Arial" w:hAnsi="Arial" w:cs="Arial"/>
        </w:rPr>
        <w:t xml:space="preserve"> pointed out that </w:t>
      </w:r>
      <w:r w:rsidR="006946F8">
        <w:rPr>
          <w:rFonts w:ascii="Arial" w:hAnsi="Arial" w:cs="Arial"/>
        </w:rPr>
        <w:t>GHRN</w:t>
      </w:r>
      <w:r w:rsidR="006946F8" w:rsidRPr="006946F8">
        <w:rPr>
          <w:rFonts w:ascii="Arial" w:hAnsi="Arial" w:cs="Arial"/>
        </w:rPr>
        <w:t xml:space="preserve"> implements a significant component of hepatitis C</w:t>
      </w:r>
      <w:r w:rsidR="006946F8">
        <w:rPr>
          <w:rFonts w:ascii="Arial" w:hAnsi="Arial" w:cs="Arial"/>
        </w:rPr>
        <w:t xml:space="preserve"> program </w:t>
      </w:r>
      <w:r w:rsidR="006946F8" w:rsidRPr="006946F8">
        <w:rPr>
          <w:rFonts w:ascii="Arial" w:hAnsi="Arial" w:cs="Arial"/>
        </w:rPr>
        <w:t xml:space="preserve">along with the HIV program and it </w:t>
      </w:r>
      <w:r w:rsidR="006946F8">
        <w:rPr>
          <w:rFonts w:ascii="Arial" w:hAnsi="Arial" w:cs="Arial"/>
        </w:rPr>
        <w:t>would be</w:t>
      </w:r>
      <w:r w:rsidR="006946F8" w:rsidRPr="006946F8">
        <w:rPr>
          <w:rFonts w:ascii="Arial" w:hAnsi="Arial" w:cs="Arial"/>
        </w:rPr>
        <w:t xml:space="preserve"> better for them </w:t>
      </w:r>
      <w:r w:rsidR="006946F8">
        <w:rPr>
          <w:rFonts w:ascii="Arial" w:hAnsi="Arial" w:cs="Arial"/>
        </w:rPr>
        <w:t>if Hepatitis C is integrated in the CCM</w:t>
      </w:r>
      <w:r w:rsidR="006946F8" w:rsidRPr="006946F8">
        <w:rPr>
          <w:rFonts w:ascii="Arial" w:hAnsi="Arial" w:cs="Arial"/>
        </w:rPr>
        <w:t>.</w:t>
      </w:r>
    </w:p>
    <w:p w:rsidR="006946F8" w:rsidRPr="00C74EB3" w:rsidRDefault="006946F8" w:rsidP="006946F8">
      <w:pPr>
        <w:pStyle w:val="ListParagraph"/>
        <w:numPr>
          <w:ilvl w:val="0"/>
          <w:numId w:val="8"/>
        </w:numPr>
        <w:jc w:val="both"/>
        <w:rPr>
          <w:rFonts w:ascii="Arial" w:hAnsi="Arial" w:cs="Arial"/>
        </w:rPr>
      </w:pPr>
      <w:r>
        <w:rPr>
          <w:rFonts w:ascii="Arial" w:hAnsi="Arial" w:cs="Arial"/>
        </w:rPr>
        <w:t>It is possible to even further expand CCM mandate in the future and include the coordination functions for S</w:t>
      </w:r>
      <w:r w:rsidR="00C74EB3">
        <w:rPr>
          <w:rFonts w:ascii="Arial" w:hAnsi="Arial" w:cs="Arial"/>
        </w:rPr>
        <w:t>TI and Anti-Drug</w:t>
      </w:r>
      <w:r w:rsidR="00FB7F74">
        <w:rPr>
          <w:rFonts w:ascii="Arial" w:hAnsi="Arial" w:cs="Arial"/>
        </w:rPr>
        <w:t xml:space="preserve"> strategies and</w:t>
      </w:r>
      <w:r w:rsidR="00C74EB3">
        <w:rPr>
          <w:rFonts w:ascii="Arial" w:hAnsi="Arial" w:cs="Arial"/>
        </w:rPr>
        <w:t xml:space="preserve"> state programs</w:t>
      </w:r>
      <w:r>
        <w:rPr>
          <w:rFonts w:ascii="Arial" w:hAnsi="Arial" w:cs="Arial"/>
        </w:rPr>
        <w:t xml:space="preserve">. So that the coordination of all related </w:t>
      </w:r>
      <w:r w:rsidR="00C74EB3" w:rsidRPr="00C74EB3">
        <w:rPr>
          <w:rFonts w:ascii="Arial" w:hAnsi="Arial" w:cs="Arial"/>
        </w:rPr>
        <w:t xml:space="preserve">state </w:t>
      </w:r>
      <w:r>
        <w:rPr>
          <w:rFonts w:ascii="Arial" w:hAnsi="Arial" w:cs="Arial"/>
        </w:rPr>
        <w:t xml:space="preserve">programs are included in the CCM mandate.  </w:t>
      </w:r>
    </w:p>
    <w:p w:rsidR="00C74EB3" w:rsidRPr="00C74EB3" w:rsidRDefault="00C74EB3" w:rsidP="00C74EB3">
      <w:pPr>
        <w:pStyle w:val="ListParagraph"/>
        <w:numPr>
          <w:ilvl w:val="0"/>
          <w:numId w:val="8"/>
        </w:numPr>
        <w:jc w:val="both"/>
        <w:rPr>
          <w:rFonts w:ascii="Arial" w:hAnsi="Arial" w:cs="Arial"/>
        </w:rPr>
      </w:pPr>
      <w:r>
        <w:rPr>
          <w:rFonts w:ascii="Arial" w:hAnsi="Arial" w:cs="Arial"/>
        </w:rPr>
        <w:t xml:space="preserve">There may be need of additional expertise due to the expansion of CCM mandate. For this reason the group suggested to keep the PAAC format and invite technical expertise depending on the thematic needs. </w:t>
      </w:r>
    </w:p>
    <w:p w:rsidR="006946F8" w:rsidRDefault="006946F8" w:rsidP="006946F8">
      <w:pPr>
        <w:pStyle w:val="ListParagraph"/>
        <w:numPr>
          <w:ilvl w:val="0"/>
          <w:numId w:val="8"/>
        </w:numPr>
        <w:jc w:val="both"/>
        <w:rPr>
          <w:rFonts w:ascii="Arial" w:hAnsi="Arial" w:cs="Arial"/>
        </w:rPr>
      </w:pPr>
      <w:r w:rsidRPr="006946F8">
        <w:rPr>
          <w:rFonts w:ascii="Arial" w:hAnsi="Arial" w:cs="Arial"/>
        </w:rPr>
        <w:t>Keep the oversight function of the CCM and</w:t>
      </w:r>
      <w:r w:rsidR="00E53055">
        <w:rPr>
          <w:rFonts w:ascii="Arial" w:hAnsi="Arial" w:cs="Arial"/>
        </w:rPr>
        <w:t xml:space="preserve"> oversee state programs under the relevant strategic plans that will be coordinated unde</w:t>
      </w:r>
      <w:r w:rsidR="00FE2DCF">
        <w:rPr>
          <w:rFonts w:ascii="Arial" w:hAnsi="Arial" w:cs="Arial"/>
        </w:rPr>
        <w:t>r the expanded mandate of the CC</w:t>
      </w:r>
      <w:r w:rsidR="00E53055">
        <w:rPr>
          <w:rFonts w:ascii="Arial" w:hAnsi="Arial" w:cs="Arial"/>
        </w:rPr>
        <w:t>M</w:t>
      </w:r>
      <w:r w:rsidRPr="006946F8">
        <w:rPr>
          <w:rFonts w:ascii="Arial" w:hAnsi="Arial" w:cs="Arial"/>
        </w:rPr>
        <w:t xml:space="preserve"> </w:t>
      </w:r>
      <w:r w:rsidR="00E53055">
        <w:rPr>
          <w:rFonts w:ascii="Arial" w:hAnsi="Arial" w:cs="Arial"/>
        </w:rPr>
        <w:t>(relevant indicator will be defined and dashboards developed)</w:t>
      </w:r>
    </w:p>
    <w:p w:rsidR="00E16365" w:rsidRDefault="00E53055" w:rsidP="007E2B54">
      <w:pPr>
        <w:pStyle w:val="ListParagraph"/>
        <w:numPr>
          <w:ilvl w:val="0"/>
          <w:numId w:val="8"/>
        </w:numPr>
        <w:jc w:val="both"/>
        <w:rPr>
          <w:rFonts w:ascii="Arial" w:hAnsi="Arial" w:cs="Arial"/>
        </w:rPr>
      </w:pPr>
      <w:r w:rsidRPr="00E53055">
        <w:rPr>
          <w:rFonts w:ascii="Arial" w:hAnsi="Arial" w:cs="Arial"/>
        </w:rPr>
        <w:t>Funding for the oversight function</w:t>
      </w:r>
      <w:r w:rsidR="00564611">
        <w:rPr>
          <w:rFonts w:ascii="Arial" w:hAnsi="Arial" w:cs="Arial"/>
        </w:rPr>
        <w:t>s</w:t>
      </w:r>
      <w:r w:rsidRPr="00E53055">
        <w:rPr>
          <w:rFonts w:ascii="Arial" w:hAnsi="Arial" w:cs="Arial"/>
        </w:rPr>
        <w:t xml:space="preserve"> may be considered under the monitoring section of the relevant programs. </w:t>
      </w:r>
    </w:p>
    <w:p w:rsidR="00E53055" w:rsidRDefault="00F90A9D" w:rsidP="007E2B54">
      <w:pPr>
        <w:pStyle w:val="ListParagraph"/>
        <w:numPr>
          <w:ilvl w:val="0"/>
          <w:numId w:val="8"/>
        </w:numPr>
        <w:jc w:val="both"/>
        <w:rPr>
          <w:rFonts w:ascii="Arial" w:hAnsi="Arial" w:cs="Arial"/>
        </w:rPr>
      </w:pPr>
      <w:r>
        <w:rPr>
          <w:rFonts w:ascii="Arial" w:hAnsi="Arial" w:cs="Arial"/>
        </w:rPr>
        <w:t>Future structure of the C</w:t>
      </w:r>
      <w:r w:rsidR="008D1C56">
        <w:rPr>
          <w:rFonts w:ascii="Arial" w:hAnsi="Arial" w:cs="Arial"/>
        </w:rPr>
        <w:t>C</w:t>
      </w:r>
      <w:r>
        <w:rPr>
          <w:rFonts w:ascii="Arial" w:hAnsi="Arial" w:cs="Arial"/>
        </w:rPr>
        <w:t xml:space="preserve">M should be defined as follows: </w:t>
      </w:r>
      <w:r w:rsidR="0035081A">
        <w:rPr>
          <w:rFonts w:ascii="Arial" w:hAnsi="Arial" w:cs="Arial"/>
        </w:rPr>
        <w:t>permanent -</w:t>
      </w:r>
      <w:r>
        <w:rPr>
          <w:rFonts w:ascii="Arial" w:hAnsi="Arial" w:cs="Arial"/>
        </w:rPr>
        <w:t xml:space="preserve"> </w:t>
      </w:r>
      <w:r w:rsidR="0035081A">
        <w:rPr>
          <w:rFonts w:ascii="Arial" w:hAnsi="Arial" w:cs="Arial"/>
        </w:rPr>
        <w:t>secretariat</w:t>
      </w:r>
      <w:r>
        <w:rPr>
          <w:rFonts w:ascii="Arial" w:hAnsi="Arial" w:cs="Arial"/>
        </w:rPr>
        <w:t xml:space="preserve"> and </w:t>
      </w:r>
      <w:r w:rsidR="0035081A">
        <w:rPr>
          <w:rFonts w:ascii="Arial" w:hAnsi="Arial" w:cs="Arial"/>
        </w:rPr>
        <w:t xml:space="preserve">oversight committee and </w:t>
      </w:r>
      <w:r w:rsidR="0035081A" w:rsidRPr="0035081A">
        <w:rPr>
          <w:rFonts w:ascii="Arial" w:hAnsi="Arial" w:cs="Arial"/>
        </w:rPr>
        <w:t>additio</w:t>
      </w:r>
      <w:bookmarkStart w:id="0" w:name="_GoBack"/>
      <w:bookmarkEnd w:id="0"/>
      <w:r w:rsidR="0035081A" w:rsidRPr="0035081A">
        <w:rPr>
          <w:rFonts w:ascii="Arial" w:hAnsi="Arial" w:cs="Arial"/>
        </w:rPr>
        <w:t>nal temporary committees that will be set up as needs arise, for example PAAC.</w:t>
      </w:r>
    </w:p>
    <w:p w:rsidR="0035081A" w:rsidRDefault="0035081A" w:rsidP="007E2B54">
      <w:pPr>
        <w:pStyle w:val="ListParagraph"/>
        <w:numPr>
          <w:ilvl w:val="0"/>
          <w:numId w:val="8"/>
        </w:numPr>
        <w:jc w:val="both"/>
        <w:rPr>
          <w:rFonts w:ascii="Arial" w:hAnsi="Arial" w:cs="Arial"/>
        </w:rPr>
      </w:pPr>
      <w:r>
        <w:rPr>
          <w:rFonts w:ascii="Arial" w:hAnsi="Arial" w:cs="Arial"/>
        </w:rPr>
        <w:t xml:space="preserve">The functions of the secretariat / Secretariat of the </w:t>
      </w:r>
      <w:proofErr w:type="spellStart"/>
      <w:r>
        <w:rPr>
          <w:rFonts w:ascii="Arial" w:hAnsi="Arial" w:cs="Arial"/>
        </w:rPr>
        <w:t>multisectoral</w:t>
      </w:r>
      <w:proofErr w:type="spellEnd"/>
      <w:r>
        <w:rPr>
          <w:rFonts w:ascii="Arial" w:hAnsi="Arial" w:cs="Arial"/>
        </w:rPr>
        <w:t xml:space="preserve"> board </w:t>
      </w:r>
      <w:r w:rsidR="00841745">
        <w:rPr>
          <w:rFonts w:ascii="Arial" w:hAnsi="Arial" w:cs="Arial"/>
        </w:rPr>
        <w:t>can</w:t>
      </w:r>
      <w:r>
        <w:rPr>
          <w:rFonts w:ascii="Arial" w:hAnsi="Arial" w:cs="Arial"/>
        </w:rPr>
        <w:t xml:space="preserve"> be integrated under any Ministry / structure represented at t</w:t>
      </w:r>
      <w:r w:rsidR="00841745">
        <w:rPr>
          <w:rFonts w:ascii="Arial" w:hAnsi="Arial" w:cs="Arial"/>
        </w:rPr>
        <w:t>he C</w:t>
      </w:r>
      <w:r w:rsidR="008D1C56">
        <w:rPr>
          <w:rFonts w:ascii="Arial" w:hAnsi="Arial" w:cs="Arial"/>
        </w:rPr>
        <w:t>C</w:t>
      </w:r>
      <w:r w:rsidR="00841745">
        <w:rPr>
          <w:rFonts w:ascii="Arial" w:hAnsi="Arial" w:cs="Arial"/>
        </w:rPr>
        <w:t>M and might be funded by that</w:t>
      </w:r>
      <w:r>
        <w:rPr>
          <w:rFonts w:ascii="Arial" w:hAnsi="Arial" w:cs="Arial"/>
        </w:rPr>
        <w:t xml:space="preserve"> Ministry / structure.</w:t>
      </w:r>
    </w:p>
    <w:p w:rsidR="0035081A" w:rsidRDefault="0035081A" w:rsidP="0035081A">
      <w:pPr>
        <w:pStyle w:val="ListParagraph"/>
        <w:numPr>
          <w:ilvl w:val="0"/>
          <w:numId w:val="8"/>
        </w:numPr>
        <w:jc w:val="both"/>
        <w:rPr>
          <w:rFonts w:ascii="Arial" w:hAnsi="Arial" w:cs="Arial"/>
        </w:rPr>
      </w:pPr>
      <w:r w:rsidRPr="0035081A">
        <w:rPr>
          <w:rFonts w:ascii="Arial" w:hAnsi="Arial" w:cs="Arial"/>
        </w:rPr>
        <w:t xml:space="preserve">Except for routine activities (organizing meetings, discussing topic, making decisions, </w:t>
      </w:r>
      <w:r>
        <w:rPr>
          <w:rFonts w:ascii="Arial" w:hAnsi="Arial" w:cs="Arial"/>
        </w:rPr>
        <w:t>preparing meeting minutes</w:t>
      </w:r>
      <w:r w:rsidRPr="0035081A">
        <w:rPr>
          <w:rFonts w:ascii="Arial" w:hAnsi="Arial" w:cs="Arial"/>
        </w:rPr>
        <w:t xml:space="preserve">, </w:t>
      </w:r>
      <w:r>
        <w:rPr>
          <w:rFonts w:ascii="Arial" w:hAnsi="Arial" w:cs="Arial"/>
        </w:rPr>
        <w:t>which is accomplished by the CCM and the Secretariat</w:t>
      </w:r>
      <w:r w:rsidRPr="0035081A">
        <w:rPr>
          <w:rFonts w:ascii="Arial" w:hAnsi="Arial" w:cs="Arial"/>
        </w:rPr>
        <w:t xml:space="preserve">), the </w:t>
      </w:r>
      <w:r>
        <w:rPr>
          <w:rFonts w:ascii="Arial" w:hAnsi="Arial" w:cs="Arial"/>
        </w:rPr>
        <w:t>oversight functions</w:t>
      </w:r>
      <w:r w:rsidRPr="0035081A">
        <w:rPr>
          <w:rFonts w:ascii="Arial" w:hAnsi="Arial" w:cs="Arial"/>
        </w:rPr>
        <w:t xml:space="preserve"> and </w:t>
      </w:r>
      <w:r>
        <w:rPr>
          <w:rFonts w:ascii="Arial" w:hAnsi="Arial" w:cs="Arial"/>
        </w:rPr>
        <w:t xml:space="preserve">mobilization of </w:t>
      </w:r>
      <w:r w:rsidRPr="0035081A">
        <w:rPr>
          <w:rFonts w:ascii="Arial" w:hAnsi="Arial" w:cs="Arial"/>
        </w:rPr>
        <w:t xml:space="preserve">technical expertise </w:t>
      </w:r>
      <w:r>
        <w:rPr>
          <w:rFonts w:ascii="Arial" w:hAnsi="Arial" w:cs="Arial"/>
        </w:rPr>
        <w:t xml:space="preserve">may be </w:t>
      </w:r>
      <w:r w:rsidR="003F29BA">
        <w:rPr>
          <w:rFonts w:ascii="Arial" w:hAnsi="Arial" w:cs="Arial"/>
        </w:rPr>
        <w:t>set programmatically and granted the appropriate implementer</w:t>
      </w:r>
      <w:r>
        <w:rPr>
          <w:rFonts w:ascii="Arial" w:hAnsi="Arial" w:cs="Arial"/>
        </w:rPr>
        <w:t xml:space="preserve"> or </w:t>
      </w:r>
      <w:r w:rsidR="003F29BA">
        <w:rPr>
          <w:rFonts w:ascii="Arial" w:hAnsi="Arial" w:cs="Arial"/>
        </w:rPr>
        <w:t xml:space="preserve">may be funded </w:t>
      </w:r>
      <w:r>
        <w:rPr>
          <w:rFonts w:ascii="Arial" w:hAnsi="Arial" w:cs="Arial"/>
        </w:rPr>
        <w:t xml:space="preserve">through </w:t>
      </w:r>
      <w:r w:rsidR="00160A17">
        <w:rPr>
          <w:rFonts w:ascii="Arial" w:hAnsi="Arial" w:cs="Arial"/>
        </w:rPr>
        <w:t>mobilizing</w:t>
      </w:r>
      <w:r>
        <w:rPr>
          <w:rFonts w:ascii="Arial" w:hAnsi="Arial" w:cs="Arial"/>
        </w:rPr>
        <w:t xml:space="preserve"> other relevant funds  </w:t>
      </w:r>
    </w:p>
    <w:p w:rsidR="001C13ED" w:rsidRDefault="001C13ED" w:rsidP="001C13ED">
      <w:pPr>
        <w:pStyle w:val="ListParagraph"/>
        <w:numPr>
          <w:ilvl w:val="0"/>
          <w:numId w:val="8"/>
        </w:numPr>
        <w:jc w:val="both"/>
        <w:rPr>
          <w:rFonts w:ascii="Arial" w:hAnsi="Arial" w:cs="Arial"/>
        </w:rPr>
      </w:pPr>
      <w:r>
        <w:rPr>
          <w:rFonts w:ascii="Arial" w:hAnsi="Arial" w:cs="Arial"/>
        </w:rPr>
        <w:t>There is no need for reflecting f</w:t>
      </w:r>
      <w:r w:rsidRPr="001C13ED">
        <w:rPr>
          <w:rFonts w:ascii="Arial" w:hAnsi="Arial" w:cs="Arial"/>
        </w:rPr>
        <w:t xml:space="preserve">uture </w:t>
      </w:r>
      <w:r>
        <w:rPr>
          <w:rFonts w:ascii="Arial" w:hAnsi="Arial" w:cs="Arial"/>
        </w:rPr>
        <w:t xml:space="preserve">formal </w:t>
      </w:r>
      <w:r w:rsidRPr="001C13ED">
        <w:rPr>
          <w:rFonts w:ascii="Arial" w:hAnsi="Arial" w:cs="Arial"/>
        </w:rPr>
        <w:t>linkages</w:t>
      </w:r>
      <w:r>
        <w:rPr>
          <w:rFonts w:ascii="Arial" w:hAnsi="Arial" w:cs="Arial"/>
        </w:rPr>
        <w:t xml:space="preserve"> (for example Memorandums of Understanding)</w:t>
      </w:r>
      <w:r w:rsidRPr="001C13ED">
        <w:rPr>
          <w:rFonts w:ascii="Arial" w:hAnsi="Arial" w:cs="Arial"/>
        </w:rPr>
        <w:t xml:space="preserve"> with other coordination platforms</w:t>
      </w:r>
      <w:r>
        <w:rPr>
          <w:rFonts w:ascii="Arial" w:hAnsi="Arial" w:cs="Arial"/>
        </w:rPr>
        <w:t>.</w:t>
      </w:r>
    </w:p>
    <w:p w:rsidR="0035081A" w:rsidRPr="005950FB" w:rsidRDefault="001C13ED" w:rsidP="005950FB">
      <w:pPr>
        <w:pStyle w:val="ListParagraph"/>
        <w:numPr>
          <w:ilvl w:val="0"/>
          <w:numId w:val="8"/>
        </w:numPr>
        <w:jc w:val="both"/>
        <w:rPr>
          <w:rFonts w:ascii="Arial" w:hAnsi="Arial" w:cs="Arial"/>
        </w:rPr>
      </w:pPr>
      <w:r>
        <w:rPr>
          <w:rFonts w:ascii="Arial" w:hAnsi="Arial" w:cs="Arial"/>
        </w:rPr>
        <w:t xml:space="preserve">There is no need for discussing the formal </w:t>
      </w:r>
      <w:r w:rsidRPr="001C13ED">
        <w:rPr>
          <w:rFonts w:ascii="Arial" w:hAnsi="Arial" w:cs="Arial"/>
        </w:rPr>
        <w:t>legal power of the CCM to enforce its decisions</w:t>
      </w:r>
      <w:r>
        <w:rPr>
          <w:rFonts w:ascii="Arial" w:hAnsi="Arial" w:cs="Arial"/>
        </w:rPr>
        <w:t xml:space="preserve">. The CCM is a coordinating, collegial body, its decisions </w:t>
      </w:r>
      <w:r w:rsidR="005950FB">
        <w:rPr>
          <w:rFonts w:ascii="Arial" w:hAnsi="Arial" w:cs="Arial"/>
        </w:rPr>
        <w:t xml:space="preserve">are </w:t>
      </w:r>
      <w:proofErr w:type="gramStart"/>
      <w:r w:rsidR="005950FB">
        <w:rPr>
          <w:rFonts w:ascii="Arial" w:hAnsi="Arial" w:cs="Arial"/>
        </w:rPr>
        <w:t>advisory</w:t>
      </w:r>
      <w:r w:rsidR="00BD06CE">
        <w:rPr>
          <w:rFonts w:ascii="Arial" w:hAnsi="Arial" w:cs="Arial"/>
        </w:rPr>
        <w:t>/recommended</w:t>
      </w:r>
      <w:proofErr w:type="gramEnd"/>
      <w:r w:rsidR="005950FB">
        <w:rPr>
          <w:rFonts w:ascii="Arial" w:hAnsi="Arial" w:cs="Arial"/>
        </w:rPr>
        <w:t xml:space="preserve"> and per the Resolution #220 can facilitate discussions of important issues at the governmental level.   </w:t>
      </w:r>
      <w:r>
        <w:rPr>
          <w:rFonts w:ascii="Arial" w:hAnsi="Arial" w:cs="Arial"/>
        </w:rPr>
        <w:t xml:space="preserve"> </w:t>
      </w:r>
    </w:p>
    <w:p w:rsidR="005950FB" w:rsidRPr="00BA0C05" w:rsidRDefault="005950FB" w:rsidP="007E2B54">
      <w:pPr>
        <w:jc w:val="both"/>
        <w:rPr>
          <w:rFonts w:ascii="Arial" w:hAnsi="Arial" w:cs="Arial"/>
        </w:rPr>
      </w:pPr>
      <w:r w:rsidRPr="005950FB">
        <w:rPr>
          <w:rFonts w:ascii="Arial" w:hAnsi="Arial" w:cs="Arial"/>
        </w:rPr>
        <w:t xml:space="preserve">At the end of the meeting Ms. Irma </w:t>
      </w:r>
      <w:proofErr w:type="spellStart"/>
      <w:r w:rsidRPr="005950FB">
        <w:rPr>
          <w:rFonts w:ascii="Arial" w:hAnsi="Arial" w:cs="Arial"/>
        </w:rPr>
        <w:t>Khonelidze</w:t>
      </w:r>
      <w:proofErr w:type="spellEnd"/>
      <w:r w:rsidRPr="005950FB">
        <w:rPr>
          <w:rFonts w:ascii="Arial" w:hAnsi="Arial" w:cs="Arial"/>
        </w:rPr>
        <w:t xml:space="preserve"> briefly informed the group about the future activities of</w:t>
      </w:r>
      <w:r>
        <w:rPr>
          <w:rFonts w:ascii="Arial" w:hAnsi="Arial" w:cs="Arial"/>
        </w:rPr>
        <w:t xml:space="preserve"> the PAA</w:t>
      </w:r>
      <w:r w:rsidRPr="005950FB">
        <w:rPr>
          <w:rFonts w:ascii="Arial" w:hAnsi="Arial" w:cs="Arial"/>
        </w:rPr>
        <w:t>C regarding</w:t>
      </w:r>
      <w:r>
        <w:rPr>
          <w:rFonts w:ascii="Arial" w:hAnsi="Arial" w:cs="Arial"/>
        </w:rPr>
        <w:t xml:space="preserve"> the development of </w:t>
      </w:r>
      <w:r w:rsidR="000D2716">
        <w:rPr>
          <w:rFonts w:ascii="Arial" w:hAnsi="Arial" w:cs="Arial"/>
        </w:rPr>
        <w:t>Program Continuation R</w:t>
      </w:r>
      <w:r>
        <w:rPr>
          <w:rFonts w:ascii="Arial" w:hAnsi="Arial" w:cs="Arial"/>
        </w:rPr>
        <w:t>equest:</w:t>
      </w:r>
      <w:r w:rsidR="004946A6">
        <w:rPr>
          <w:rFonts w:ascii="Arial" w:hAnsi="Arial" w:cs="Arial"/>
        </w:rPr>
        <w:t xml:space="preserve"> per the CCM decision made on the CCM meeting held on </w:t>
      </w:r>
      <w:smartTag w:uri="urn:schemas-microsoft-com:office:smarttags" w:element="date">
        <w:smartTagPr>
          <w:attr w:name="ls" w:val="trans"/>
          <w:attr w:name="Month" w:val="8"/>
          <w:attr w:name="Day" w:val="7"/>
          <w:attr w:name="Year" w:val="2017"/>
        </w:smartTagPr>
        <w:r w:rsidR="004946A6">
          <w:rPr>
            <w:rFonts w:ascii="Arial" w:hAnsi="Arial" w:cs="Arial"/>
          </w:rPr>
          <w:t>August 7, 2017</w:t>
        </w:r>
      </w:smartTag>
      <w:r w:rsidR="004946A6">
        <w:rPr>
          <w:rFonts w:ascii="Arial" w:hAnsi="Arial" w:cs="Arial"/>
        </w:rPr>
        <w:t xml:space="preserve">, the </w:t>
      </w:r>
      <w:r w:rsidR="000D2716">
        <w:rPr>
          <w:rFonts w:ascii="Arial" w:hAnsi="Arial" w:cs="Arial"/>
        </w:rPr>
        <w:t>Program Continuation R</w:t>
      </w:r>
      <w:r w:rsidR="004946A6">
        <w:rPr>
          <w:rFonts w:ascii="Arial" w:hAnsi="Arial" w:cs="Arial"/>
        </w:rPr>
        <w:t xml:space="preserve">equest will be developed within the PAAC format, the process will be transparent, documented and ensure the involvement of all </w:t>
      </w:r>
      <w:r w:rsidR="004946A6">
        <w:rPr>
          <w:rFonts w:ascii="Arial" w:hAnsi="Arial" w:cs="Arial"/>
        </w:rPr>
        <w:lastRenderedPageBreak/>
        <w:t>stakeholders (representatives of governmental and non-governmental sectors, SCOs and KAPs). Detailed work plan including timelines will be developed</w:t>
      </w:r>
      <w:r w:rsidR="00A63848">
        <w:rPr>
          <w:rFonts w:ascii="Arial" w:hAnsi="Arial" w:cs="Arial"/>
        </w:rPr>
        <w:t xml:space="preserve"> and circulated among PAAC members</w:t>
      </w:r>
      <w:r w:rsidR="00A63848">
        <w:rPr>
          <w:rFonts w:ascii="Sylfaen" w:hAnsi="Sylfaen" w:cs="Arial"/>
          <w:lang w:val="ka-GE"/>
        </w:rPr>
        <w:t>;</w:t>
      </w:r>
      <w:r w:rsidR="004946A6">
        <w:rPr>
          <w:rFonts w:ascii="Arial" w:hAnsi="Arial" w:cs="Arial"/>
        </w:rPr>
        <w:t xml:space="preserve"> discussions will be held around two major issues and </w:t>
      </w:r>
      <w:r w:rsidR="00BA0C05">
        <w:rPr>
          <w:rFonts w:ascii="Arial" w:hAnsi="Arial" w:cs="Arial"/>
        </w:rPr>
        <w:t xml:space="preserve">rational </w:t>
      </w:r>
      <w:r w:rsidR="004946A6">
        <w:rPr>
          <w:rFonts w:ascii="Arial" w:hAnsi="Arial" w:cs="Arial"/>
        </w:rPr>
        <w:t>recommendations will be presented to the C</w:t>
      </w:r>
      <w:r w:rsidR="00FE2DCF">
        <w:rPr>
          <w:rFonts w:ascii="Arial" w:hAnsi="Arial" w:cs="Arial"/>
        </w:rPr>
        <w:t>C</w:t>
      </w:r>
      <w:r w:rsidR="004946A6">
        <w:rPr>
          <w:rFonts w:ascii="Arial" w:hAnsi="Arial" w:cs="Arial"/>
        </w:rPr>
        <w:t xml:space="preserve">M – (1) program split and (2) </w:t>
      </w:r>
      <w:r w:rsidR="00BA0C05">
        <w:rPr>
          <w:rFonts w:ascii="Arial" w:hAnsi="Arial" w:cs="Arial"/>
        </w:rPr>
        <w:t>descriptive document</w:t>
      </w:r>
      <w:r w:rsidR="00BA0C05">
        <w:rPr>
          <w:rFonts w:ascii="Sylfaen" w:hAnsi="Sylfaen" w:cs="Arial"/>
        </w:rPr>
        <w:t xml:space="preserve"> </w:t>
      </w:r>
      <w:r w:rsidR="00BA0C05" w:rsidRPr="00BA0C05">
        <w:rPr>
          <w:rFonts w:ascii="Arial" w:hAnsi="Arial" w:cs="Arial"/>
        </w:rPr>
        <w:t>– applicant self-assessment to inform program continuation.</w:t>
      </w:r>
      <w:r w:rsidR="00A63848">
        <w:rPr>
          <w:rFonts w:ascii="Arial" w:hAnsi="Arial" w:cs="Arial"/>
        </w:rPr>
        <w:t xml:space="preserve"> In order to ensure the engagement of all stakeholders in the process of developin</w:t>
      </w:r>
      <w:r w:rsidR="000D2716">
        <w:rPr>
          <w:rFonts w:ascii="Arial" w:hAnsi="Arial" w:cs="Arial"/>
        </w:rPr>
        <w:t>g Program Continuation R</w:t>
      </w:r>
      <w:r w:rsidR="00A63848">
        <w:rPr>
          <w:rFonts w:ascii="Arial" w:hAnsi="Arial" w:cs="Arial"/>
        </w:rPr>
        <w:t>equest, CCM secretariat will circulate information on</w:t>
      </w:r>
      <w:r w:rsidR="00A63848" w:rsidRPr="00A63848">
        <w:rPr>
          <w:rFonts w:ascii="Arial" w:hAnsi="Arial" w:cs="Arial"/>
        </w:rPr>
        <w:t xml:space="preserve"> involvement of additional members in</w:t>
      </w:r>
      <w:r w:rsidR="00BA0C05" w:rsidRPr="00BA0C05">
        <w:rPr>
          <w:rFonts w:ascii="Arial" w:hAnsi="Arial" w:cs="Arial"/>
        </w:rPr>
        <w:t xml:space="preserve"> </w:t>
      </w:r>
      <w:r w:rsidR="00A63848">
        <w:rPr>
          <w:rFonts w:ascii="Arial" w:hAnsi="Arial" w:cs="Arial"/>
        </w:rPr>
        <w:t xml:space="preserve">PAAC among CCM members </w:t>
      </w:r>
      <w:r w:rsidR="00720E7A" w:rsidRPr="00720E7A">
        <w:rPr>
          <w:rFonts w:ascii="Arial" w:hAnsi="Arial" w:cs="Arial"/>
        </w:rPr>
        <w:t>who</w:t>
      </w:r>
      <w:r w:rsidR="00A63848">
        <w:rPr>
          <w:rFonts w:ascii="Arial" w:hAnsi="Arial" w:cs="Arial"/>
        </w:rPr>
        <w:t xml:space="preserve"> </w:t>
      </w:r>
      <w:r w:rsidR="00720E7A">
        <w:rPr>
          <w:rFonts w:ascii="Arial" w:hAnsi="Arial" w:cs="Arial"/>
        </w:rPr>
        <w:t xml:space="preserve">will then </w:t>
      </w:r>
      <w:r w:rsidR="00A63848">
        <w:rPr>
          <w:rFonts w:ascii="Arial" w:hAnsi="Arial" w:cs="Arial"/>
        </w:rPr>
        <w:t xml:space="preserve">disseminate the information among their constituencies.  </w:t>
      </w:r>
    </w:p>
    <w:p w:rsidR="0077422E" w:rsidRPr="0077422E" w:rsidRDefault="0077422E" w:rsidP="007E2B54">
      <w:pPr>
        <w:jc w:val="both"/>
        <w:rPr>
          <w:rFonts w:ascii="Arial" w:hAnsi="Arial" w:cs="Arial"/>
        </w:rPr>
      </w:pPr>
      <w:r w:rsidRPr="00DB061B">
        <w:rPr>
          <w:rFonts w:ascii="Arial" w:hAnsi="Arial" w:cs="Arial"/>
        </w:rPr>
        <w:t xml:space="preserve">At the conclusion </w:t>
      </w:r>
      <w:r w:rsidRPr="0077422E">
        <w:rPr>
          <w:rFonts w:ascii="Arial" w:hAnsi="Arial" w:cs="Arial"/>
        </w:rPr>
        <w:t xml:space="preserve">Dr. Nino </w:t>
      </w:r>
      <w:proofErr w:type="spellStart"/>
      <w:r w:rsidRPr="0077422E">
        <w:rPr>
          <w:rFonts w:ascii="Arial" w:hAnsi="Arial" w:cs="Arial"/>
        </w:rPr>
        <w:t>Berdzuli</w:t>
      </w:r>
      <w:proofErr w:type="spellEnd"/>
      <w:r w:rsidRPr="0077422E">
        <w:rPr>
          <w:rFonts w:ascii="Arial" w:hAnsi="Arial" w:cs="Arial"/>
        </w:rPr>
        <w:t xml:space="preserve"> </w:t>
      </w:r>
      <w:r w:rsidRPr="0077588A">
        <w:rPr>
          <w:rFonts w:ascii="Arial" w:hAnsi="Arial" w:cs="Arial"/>
        </w:rPr>
        <w:t>summarized the meet</w:t>
      </w:r>
      <w:r>
        <w:rPr>
          <w:rFonts w:ascii="Arial" w:hAnsi="Arial" w:cs="Arial"/>
        </w:rPr>
        <w:t>ing and thanked the participants.</w:t>
      </w:r>
    </w:p>
    <w:p w:rsidR="00EB0BA3" w:rsidRDefault="0077422E" w:rsidP="007E2B54">
      <w:pPr>
        <w:jc w:val="both"/>
        <w:rPr>
          <w:rFonts w:ascii="Sylfaen" w:hAnsi="Sylfaen" w:cs="Arial"/>
          <w:b/>
          <w:lang w:val="ka-GE"/>
        </w:rPr>
      </w:pPr>
      <w:r>
        <w:rPr>
          <w:rFonts w:ascii="Arial" w:hAnsi="Arial" w:cs="Arial"/>
          <w:b/>
        </w:rPr>
        <w:t>Next Steps</w:t>
      </w:r>
      <w:r w:rsidR="00EB0BA3" w:rsidRPr="00EB0BA3">
        <w:rPr>
          <w:rFonts w:ascii="Arial" w:hAnsi="Arial" w:cs="Arial"/>
          <w:b/>
        </w:rPr>
        <w:t xml:space="preserve">: </w:t>
      </w:r>
    </w:p>
    <w:p w:rsidR="000D2716" w:rsidRPr="000D2716" w:rsidRDefault="000D2716" w:rsidP="007E2B54">
      <w:pPr>
        <w:jc w:val="both"/>
        <w:rPr>
          <w:rFonts w:ascii="Arial" w:hAnsi="Arial" w:cs="Arial"/>
          <w:i/>
        </w:rPr>
      </w:pPr>
      <w:r w:rsidRPr="000D2716">
        <w:rPr>
          <w:rFonts w:ascii="Arial" w:hAnsi="Arial" w:cs="Arial"/>
          <w:i/>
        </w:rPr>
        <w:t>CCM transition plan</w:t>
      </w:r>
    </w:p>
    <w:p w:rsidR="009E0BC1" w:rsidRDefault="009E0BC1" w:rsidP="009E0BC1">
      <w:pPr>
        <w:pStyle w:val="ListParagraph"/>
        <w:numPr>
          <w:ilvl w:val="0"/>
          <w:numId w:val="8"/>
        </w:numPr>
        <w:jc w:val="both"/>
        <w:rPr>
          <w:rFonts w:ascii="Arial" w:hAnsi="Arial" w:cs="Arial"/>
        </w:rPr>
      </w:pPr>
      <w:r w:rsidRPr="009E0BC1">
        <w:rPr>
          <w:rFonts w:ascii="Arial" w:hAnsi="Arial" w:cs="Arial"/>
        </w:rPr>
        <w:t>The initial recommendations</w:t>
      </w:r>
      <w:r>
        <w:rPr>
          <w:rFonts w:ascii="Arial" w:hAnsi="Arial" w:cs="Arial"/>
        </w:rPr>
        <w:t xml:space="preserve"> will be reflected in</w:t>
      </w:r>
      <w:r w:rsidRPr="009E0BC1">
        <w:rPr>
          <w:rFonts w:ascii="Arial" w:hAnsi="Arial" w:cs="Arial"/>
        </w:rPr>
        <w:t xml:space="preserve"> the minutes of the meeting and disseminated among committee members; additional recommendation and comments from PAAC members will</w:t>
      </w:r>
      <w:r>
        <w:rPr>
          <w:rFonts w:ascii="Arial" w:hAnsi="Arial" w:cs="Arial"/>
        </w:rPr>
        <w:t xml:space="preserve"> be shared in electronic format;</w:t>
      </w:r>
      <w:r w:rsidR="00A51D84">
        <w:rPr>
          <w:rFonts w:ascii="Arial" w:hAnsi="Arial" w:cs="Arial"/>
        </w:rPr>
        <w:t xml:space="preserve"> PAAC </w:t>
      </w:r>
      <w:r w:rsidR="00444983">
        <w:rPr>
          <w:rFonts w:ascii="Arial" w:hAnsi="Arial" w:cs="Arial"/>
        </w:rPr>
        <w:t>recommendations</w:t>
      </w:r>
      <w:r w:rsidR="00A51D84">
        <w:rPr>
          <w:rFonts w:ascii="Arial" w:hAnsi="Arial" w:cs="Arial"/>
        </w:rPr>
        <w:t xml:space="preserve"> will be </w:t>
      </w:r>
      <w:r w:rsidR="00444983">
        <w:rPr>
          <w:rFonts w:ascii="Arial" w:hAnsi="Arial" w:cs="Arial"/>
        </w:rPr>
        <w:t>disseminated</w:t>
      </w:r>
      <w:r w:rsidR="00A51D84">
        <w:rPr>
          <w:rFonts w:ascii="Arial" w:hAnsi="Arial" w:cs="Arial"/>
        </w:rPr>
        <w:t xml:space="preserve"> among CCM members to get</w:t>
      </w:r>
      <w:r w:rsidR="00444983">
        <w:rPr>
          <w:rFonts w:ascii="Arial" w:hAnsi="Arial" w:cs="Arial"/>
        </w:rPr>
        <w:t xml:space="preserve"> the feedback from the full CCM. </w:t>
      </w:r>
      <w:r w:rsidR="00A51D84">
        <w:rPr>
          <w:rFonts w:ascii="Arial" w:hAnsi="Arial" w:cs="Arial"/>
        </w:rPr>
        <w:t xml:space="preserve"> </w:t>
      </w:r>
    </w:p>
    <w:p w:rsidR="000D2716" w:rsidRDefault="009E0BC1" w:rsidP="009E0BC1">
      <w:pPr>
        <w:pStyle w:val="ListParagraph"/>
        <w:numPr>
          <w:ilvl w:val="0"/>
          <w:numId w:val="8"/>
        </w:numPr>
        <w:jc w:val="both"/>
        <w:rPr>
          <w:rFonts w:ascii="Arial" w:hAnsi="Arial" w:cs="Arial"/>
        </w:rPr>
      </w:pPr>
      <w:r>
        <w:rPr>
          <w:rFonts w:ascii="Arial" w:hAnsi="Arial" w:cs="Arial"/>
        </w:rPr>
        <w:t xml:space="preserve">Minutes of the meeting and initial recommendations will be shared with EHG consultants and based on their feedback </w:t>
      </w:r>
      <w:r w:rsidRPr="009E0BC1">
        <w:rPr>
          <w:rFonts w:ascii="Arial" w:hAnsi="Arial" w:cs="Arial"/>
        </w:rPr>
        <w:t>discussion points will be defined and planned for the next PAAC meeting</w:t>
      </w:r>
      <w:r w:rsidR="00AC539F">
        <w:rPr>
          <w:rFonts w:ascii="Arial" w:hAnsi="Arial" w:cs="Arial"/>
        </w:rPr>
        <w:t>.</w:t>
      </w:r>
    </w:p>
    <w:p w:rsidR="000D2716" w:rsidRDefault="000D2716" w:rsidP="000D2716">
      <w:pPr>
        <w:jc w:val="both"/>
        <w:rPr>
          <w:rFonts w:ascii="Arial" w:hAnsi="Arial" w:cs="Arial"/>
          <w:i/>
        </w:rPr>
      </w:pPr>
      <w:r w:rsidRPr="000D2716">
        <w:rPr>
          <w:rFonts w:ascii="Arial" w:hAnsi="Arial" w:cs="Arial"/>
          <w:i/>
        </w:rPr>
        <w:t>Program Continuation Request</w:t>
      </w:r>
    </w:p>
    <w:p w:rsidR="00AC539F" w:rsidRDefault="00AC539F" w:rsidP="00AC539F">
      <w:pPr>
        <w:pStyle w:val="ListParagraph"/>
        <w:numPr>
          <w:ilvl w:val="0"/>
          <w:numId w:val="8"/>
        </w:numPr>
        <w:jc w:val="both"/>
        <w:rPr>
          <w:rFonts w:ascii="Arial" w:hAnsi="Arial" w:cs="Arial"/>
        </w:rPr>
      </w:pPr>
      <w:r>
        <w:rPr>
          <w:rFonts w:ascii="Arial" w:hAnsi="Arial" w:cs="Arial"/>
        </w:rPr>
        <w:t>To ensure the engagement of all stakeholders in the process of developing Program Continuation Request, CCM secretariat will circulate information on</w:t>
      </w:r>
      <w:r w:rsidRPr="00A63848">
        <w:rPr>
          <w:rFonts w:ascii="Arial" w:hAnsi="Arial" w:cs="Arial"/>
        </w:rPr>
        <w:t xml:space="preserve"> involvement of additional members in</w:t>
      </w:r>
      <w:r w:rsidRPr="00BA0C05">
        <w:rPr>
          <w:rFonts w:ascii="Arial" w:hAnsi="Arial" w:cs="Arial"/>
        </w:rPr>
        <w:t xml:space="preserve"> </w:t>
      </w:r>
      <w:r>
        <w:rPr>
          <w:rFonts w:ascii="Arial" w:hAnsi="Arial" w:cs="Arial"/>
        </w:rPr>
        <w:t xml:space="preserve">PAAC among CCM members </w:t>
      </w:r>
      <w:r w:rsidR="00720E7A" w:rsidRPr="00720E7A">
        <w:rPr>
          <w:rFonts w:ascii="Arial" w:hAnsi="Arial" w:cs="Arial"/>
        </w:rPr>
        <w:t>who</w:t>
      </w:r>
      <w:r w:rsidR="00720E7A">
        <w:rPr>
          <w:rFonts w:ascii="Arial" w:hAnsi="Arial" w:cs="Arial"/>
        </w:rPr>
        <w:t xml:space="preserve"> will then </w:t>
      </w:r>
      <w:r>
        <w:rPr>
          <w:rFonts w:ascii="Arial" w:hAnsi="Arial" w:cs="Arial"/>
        </w:rPr>
        <w:t>disseminate the information among their constituencies;</w:t>
      </w:r>
    </w:p>
    <w:p w:rsidR="005950FB" w:rsidRPr="000D2716" w:rsidRDefault="00AC539F" w:rsidP="00AC539F">
      <w:pPr>
        <w:pStyle w:val="ListParagraph"/>
        <w:numPr>
          <w:ilvl w:val="0"/>
          <w:numId w:val="8"/>
        </w:numPr>
        <w:jc w:val="both"/>
        <w:rPr>
          <w:rFonts w:ascii="Arial" w:hAnsi="Arial" w:cs="Arial"/>
        </w:rPr>
      </w:pPr>
      <w:r>
        <w:rPr>
          <w:rFonts w:ascii="Arial" w:hAnsi="Arial" w:cs="Arial"/>
        </w:rPr>
        <w:t xml:space="preserve">Detailed work plan for the development of Program Continuation Request will be developed and circulated among PAAC members.  </w:t>
      </w:r>
      <w:r w:rsidR="009E0BC1" w:rsidRPr="000D2716">
        <w:rPr>
          <w:rFonts w:ascii="Arial" w:hAnsi="Arial" w:cs="Arial"/>
        </w:rPr>
        <w:t xml:space="preserve"> </w:t>
      </w:r>
    </w:p>
    <w:p w:rsidR="00E23CD7" w:rsidRDefault="00E23CD7" w:rsidP="00BB6009">
      <w:pPr>
        <w:spacing w:after="120"/>
        <w:jc w:val="both"/>
        <w:rPr>
          <w:rFonts w:ascii="Arial" w:eastAsia="Times New Roman" w:hAnsi="Arial" w:cs="Arial"/>
          <w:b/>
          <w:color w:val="000000"/>
        </w:rPr>
      </w:pPr>
    </w:p>
    <w:p w:rsidR="00E23CD7" w:rsidRDefault="00E23CD7" w:rsidP="00BB6009">
      <w:pPr>
        <w:spacing w:after="120"/>
        <w:jc w:val="both"/>
        <w:rPr>
          <w:rFonts w:ascii="Arial" w:eastAsia="Times New Roman" w:hAnsi="Arial" w:cs="Arial"/>
          <w:b/>
          <w:color w:val="000000"/>
        </w:rPr>
      </w:pPr>
    </w:p>
    <w:p w:rsidR="00E23CD7" w:rsidRDefault="00E23CD7" w:rsidP="00BB6009">
      <w:pPr>
        <w:spacing w:after="120"/>
        <w:jc w:val="both"/>
        <w:rPr>
          <w:rFonts w:ascii="Arial" w:eastAsia="Times New Roman" w:hAnsi="Arial" w:cs="Arial"/>
          <w:b/>
          <w:color w:val="000000"/>
        </w:rPr>
      </w:pPr>
    </w:p>
    <w:p w:rsidR="00BB6009" w:rsidRPr="00C67488" w:rsidRDefault="00BB6009" w:rsidP="00BB6009">
      <w:pPr>
        <w:spacing w:after="120"/>
        <w:jc w:val="both"/>
        <w:rPr>
          <w:rFonts w:ascii="Arial" w:eastAsia="Times New Roman" w:hAnsi="Arial" w:cs="Arial"/>
          <w:b/>
          <w:color w:val="000000"/>
        </w:rPr>
      </w:pPr>
      <w:r w:rsidRPr="00716EBE">
        <w:rPr>
          <w:rFonts w:ascii="Arial" w:eastAsia="Times New Roman" w:hAnsi="Arial" w:cs="Arial"/>
          <w:b/>
          <w:color w:val="000000"/>
        </w:rPr>
        <w:t xml:space="preserve">Minutes prepared by </w:t>
      </w:r>
      <w:r>
        <w:rPr>
          <w:rFonts w:ascii="Arial" w:eastAsia="Times New Roman" w:hAnsi="Arial" w:cs="Arial"/>
          <w:b/>
          <w:color w:val="000000"/>
        </w:rPr>
        <w:t>Tamar Zurashvili</w:t>
      </w:r>
    </w:p>
    <w:p w:rsidR="00BB6009" w:rsidRPr="007A0B29" w:rsidRDefault="00BB6009" w:rsidP="00BB6009">
      <w:pPr>
        <w:spacing w:after="120"/>
        <w:jc w:val="both"/>
        <w:rPr>
          <w:rFonts w:ascii="Arial" w:eastAsia="Times New Roman" w:hAnsi="Arial" w:cs="Arial"/>
          <w:color w:val="000000"/>
        </w:rPr>
      </w:pPr>
      <w:r>
        <w:rPr>
          <w:rFonts w:ascii="Arial" w:eastAsia="Times New Roman" w:hAnsi="Arial" w:cs="Arial"/>
          <w:color w:val="000000"/>
        </w:rPr>
        <w:t>Policy and Advocacy Specialist, PAAC</w:t>
      </w:r>
    </w:p>
    <w:tbl>
      <w:tblPr>
        <w:tblStyle w:val="TableGrid"/>
        <w:tblW w:w="10692" w:type="dxa"/>
        <w:tblInd w:w="108" w:type="dxa"/>
        <w:tblLook w:val="04A0" w:firstRow="1" w:lastRow="0" w:firstColumn="1" w:lastColumn="0" w:noHBand="0" w:noVBand="1"/>
      </w:tblPr>
      <w:tblGrid>
        <w:gridCol w:w="5580"/>
        <w:gridCol w:w="5112"/>
      </w:tblGrid>
      <w:tr w:rsidR="00BB6009" w:rsidTr="000637F7">
        <w:tc>
          <w:tcPr>
            <w:tcW w:w="5580" w:type="dxa"/>
            <w:tcBorders>
              <w:top w:val="nil"/>
              <w:left w:val="nil"/>
              <w:bottom w:val="nil"/>
              <w:right w:val="nil"/>
            </w:tcBorders>
          </w:tcPr>
          <w:p w:rsidR="00BB6009" w:rsidRDefault="00BB6009" w:rsidP="00267C10">
            <w:pPr>
              <w:rPr>
                <w:rFonts w:ascii="Sylfaen" w:hAnsi="Sylfaen"/>
              </w:rPr>
            </w:pPr>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 xml:space="preserve">Nino </w:t>
            </w:r>
            <w:proofErr w:type="spellStart"/>
            <w:r w:rsidRPr="007A0B29">
              <w:rPr>
                <w:rFonts w:ascii="Arial" w:eastAsia="Times New Roman" w:hAnsi="Arial" w:cs="Arial"/>
                <w:color w:val="000000"/>
              </w:rPr>
              <w:t>Berdzuli</w:t>
            </w:r>
            <w:proofErr w:type="spellEnd"/>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Chair of the PAAC</w:t>
            </w:r>
          </w:p>
          <w:p w:rsidR="00BB600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 xml:space="preserve">Deputy Minister of Labor, Health </w:t>
            </w:r>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and Social Affairs of Georgia</w:t>
            </w:r>
          </w:p>
          <w:p w:rsidR="00BB6009" w:rsidRDefault="00BB6009" w:rsidP="00267C10">
            <w:pPr>
              <w:rPr>
                <w:rFonts w:ascii="Sylfaen" w:hAnsi="Sylfaen"/>
              </w:rPr>
            </w:pPr>
          </w:p>
        </w:tc>
        <w:tc>
          <w:tcPr>
            <w:tcW w:w="5112" w:type="dxa"/>
            <w:tcBorders>
              <w:top w:val="nil"/>
              <w:left w:val="nil"/>
              <w:bottom w:val="nil"/>
              <w:right w:val="nil"/>
            </w:tcBorders>
          </w:tcPr>
          <w:p w:rsidR="00BB6009" w:rsidRDefault="00BB6009" w:rsidP="00267C10">
            <w:pPr>
              <w:rPr>
                <w:rFonts w:ascii="Sylfaen" w:hAnsi="Sylfaen"/>
              </w:rPr>
            </w:pPr>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Tamar Zurashvili</w:t>
            </w:r>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Policy and Advocacy Specialist</w:t>
            </w:r>
          </w:p>
          <w:p w:rsidR="00BB6009" w:rsidRDefault="00BB6009" w:rsidP="00267C10">
            <w:pPr>
              <w:rPr>
                <w:rFonts w:ascii="Sylfaen" w:hAnsi="Sylfaen"/>
              </w:rPr>
            </w:pPr>
          </w:p>
        </w:tc>
      </w:tr>
    </w:tbl>
    <w:p w:rsidR="00EB0BA3" w:rsidRPr="00EB0BA3" w:rsidRDefault="00EB0BA3">
      <w:pPr>
        <w:rPr>
          <w:rFonts w:ascii="Arial" w:hAnsi="Arial" w:cs="Arial"/>
        </w:rPr>
      </w:pPr>
    </w:p>
    <w:sectPr w:rsidR="00EB0BA3" w:rsidRPr="00EB0BA3" w:rsidSect="00E23C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D41"/>
    <w:multiLevelType w:val="hybridMultilevel"/>
    <w:tmpl w:val="E01A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33FA5"/>
    <w:multiLevelType w:val="hybridMultilevel"/>
    <w:tmpl w:val="A31C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F60DF"/>
    <w:multiLevelType w:val="hybridMultilevel"/>
    <w:tmpl w:val="076C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C6FDD"/>
    <w:multiLevelType w:val="hybridMultilevel"/>
    <w:tmpl w:val="E500F608"/>
    <w:lvl w:ilvl="0" w:tplc="8CCE3CDA">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B61CD"/>
    <w:multiLevelType w:val="hybridMultilevel"/>
    <w:tmpl w:val="BFDE4576"/>
    <w:lvl w:ilvl="0" w:tplc="B80C296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2B88313D"/>
    <w:multiLevelType w:val="hybridMultilevel"/>
    <w:tmpl w:val="54C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40E3E"/>
    <w:multiLevelType w:val="hybridMultilevel"/>
    <w:tmpl w:val="17D4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AE7FD2"/>
    <w:multiLevelType w:val="multilevel"/>
    <w:tmpl w:val="42B22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7"/>
  </w:num>
  <w:num w:numId="2">
    <w:abstractNumId w:val="6"/>
  </w:num>
  <w:num w:numId="3">
    <w:abstractNumId w:val="4"/>
  </w:num>
  <w:num w:numId="4">
    <w:abstractNumId w:val="0"/>
  </w:num>
  <w:num w:numId="5">
    <w:abstractNumId w:val="2"/>
  </w:num>
  <w:num w:numId="6">
    <w:abstractNumId w:val="8"/>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82"/>
    <w:rsid w:val="00051630"/>
    <w:rsid w:val="00060CB0"/>
    <w:rsid w:val="000637F7"/>
    <w:rsid w:val="00081C59"/>
    <w:rsid w:val="000D2716"/>
    <w:rsid w:val="00143EB8"/>
    <w:rsid w:val="00160A17"/>
    <w:rsid w:val="001A6DD8"/>
    <w:rsid w:val="001C13ED"/>
    <w:rsid w:val="001E0514"/>
    <w:rsid w:val="002303FC"/>
    <w:rsid w:val="00267C10"/>
    <w:rsid w:val="002A3BA8"/>
    <w:rsid w:val="00305B9F"/>
    <w:rsid w:val="00315B0F"/>
    <w:rsid w:val="00320775"/>
    <w:rsid w:val="0032107B"/>
    <w:rsid w:val="003373EC"/>
    <w:rsid w:val="0035081A"/>
    <w:rsid w:val="00363014"/>
    <w:rsid w:val="003B29D9"/>
    <w:rsid w:val="003D128D"/>
    <w:rsid w:val="003E7675"/>
    <w:rsid w:val="003F29BA"/>
    <w:rsid w:val="00411215"/>
    <w:rsid w:val="00444983"/>
    <w:rsid w:val="004709CA"/>
    <w:rsid w:val="00482DE5"/>
    <w:rsid w:val="004946A6"/>
    <w:rsid w:val="004956A4"/>
    <w:rsid w:val="004B66BC"/>
    <w:rsid w:val="0050176D"/>
    <w:rsid w:val="005069AF"/>
    <w:rsid w:val="005331EE"/>
    <w:rsid w:val="005426DD"/>
    <w:rsid w:val="00551191"/>
    <w:rsid w:val="00564611"/>
    <w:rsid w:val="0059467D"/>
    <w:rsid w:val="005950FB"/>
    <w:rsid w:val="005C1C6F"/>
    <w:rsid w:val="005C61F2"/>
    <w:rsid w:val="005D399D"/>
    <w:rsid w:val="00622273"/>
    <w:rsid w:val="006946F8"/>
    <w:rsid w:val="0071451F"/>
    <w:rsid w:val="00720E7A"/>
    <w:rsid w:val="00727501"/>
    <w:rsid w:val="0074535F"/>
    <w:rsid w:val="00773CD6"/>
    <w:rsid w:val="0077422E"/>
    <w:rsid w:val="007848CF"/>
    <w:rsid w:val="0079529E"/>
    <w:rsid w:val="007E2B54"/>
    <w:rsid w:val="00811D7A"/>
    <w:rsid w:val="0081731E"/>
    <w:rsid w:val="00841745"/>
    <w:rsid w:val="00870797"/>
    <w:rsid w:val="008D1C56"/>
    <w:rsid w:val="00905BAA"/>
    <w:rsid w:val="00924754"/>
    <w:rsid w:val="00925052"/>
    <w:rsid w:val="0097178E"/>
    <w:rsid w:val="00991AC8"/>
    <w:rsid w:val="009B7FA9"/>
    <w:rsid w:val="009C13A0"/>
    <w:rsid w:val="009E0BC1"/>
    <w:rsid w:val="00A51D84"/>
    <w:rsid w:val="00A63848"/>
    <w:rsid w:val="00A81A9D"/>
    <w:rsid w:val="00AA27F1"/>
    <w:rsid w:val="00AB0EDE"/>
    <w:rsid w:val="00AC539F"/>
    <w:rsid w:val="00AE2D4E"/>
    <w:rsid w:val="00AE606D"/>
    <w:rsid w:val="00B2032F"/>
    <w:rsid w:val="00B22EC9"/>
    <w:rsid w:val="00B31B49"/>
    <w:rsid w:val="00B54E21"/>
    <w:rsid w:val="00BA02F2"/>
    <w:rsid w:val="00BA0C05"/>
    <w:rsid w:val="00BB5520"/>
    <w:rsid w:val="00BB5DC1"/>
    <w:rsid w:val="00BB6009"/>
    <w:rsid w:val="00BC3961"/>
    <w:rsid w:val="00BC4F91"/>
    <w:rsid w:val="00BD06CE"/>
    <w:rsid w:val="00BD603A"/>
    <w:rsid w:val="00BE573D"/>
    <w:rsid w:val="00C07CDE"/>
    <w:rsid w:val="00C74EB3"/>
    <w:rsid w:val="00CD1E82"/>
    <w:rsid w:val="00CD6279"/>
    <w:rsid w:val="00D47BB9"/>
    <w:rsid w:val="00D55FC3"/>
    <w:rsid w:val="00D85060"/>
    <w:rsid w:val="00DB4FAC"/>
    <w:rsid w:val="00DD0905"/>
    <w:rsid w:val="00E011C1"/>
    <w:rsid w:val="00E16365"/>
    <w:rsid w:val="00E23CD7"/>
    <w:rsid w:val="00E27ED9"/>
    <w:rsid w:val="00E53055"/>
    <w:rsid w:val="00E55088"/>
    <w:rsid w:val="00E75A89"/>
    <w:rsid w:val="00E809E3"/>
    <w:rsid w:val="00EB0BA3"/>
    <w:rsid w:val="00EE7D41"/>
    <w:rsid w:val="00EF01D8"/>
    <w:rsid w:val="00EF21BF"/>
    <w:rsid w:val="00F164C3"/>
    <w:rsid w:val="00F24721"/>
    <w:rsid w:val="00F41CCA"/>
    <w:rsid w:val="00F90A9D"/>
    <w:rsid w:val="00FB7F74"/>
    <w:rsid w:val="00FE2DCF"/>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5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451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1451F"/>
    <w:pPr>
      <w:ind w:left="720"/>
      <w:contextualSpacing/>
    </w:pPr>
  </w:style>
  <w:style w:type="paragraph" w:styleId="NormalWeb">
    <w:name w:val="Normal (Web)"/>
    <w:basedOn w:val="Normal"/>
    <w:uiPriority w:val="99"/>
    <w:unhideWhenUsed/>
    <w:rsid w:val="007145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D627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09E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5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451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1451F"/>
    <w:pPr>
      <w:ind w:left="720"/>
      <w:contextualSpacing/>
    </w:pPr>
  </w:style>
  <w:style w:type="paragraph" w:styleId="NormalWeb">
    <w:name w:val="Normal (Web)"/>
    <w:basedOn w:val="Normal"/>
    <w:uiPriority w:val="99"/>
    <w:unhideWhenUsed/>
    <w:rsid w:val="007145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D627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09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TotalTime>
  <Pages>5</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2017-07-24T14:13:00Z</dcterms:created>
  <dcterms:modified xsi:type="dcterms:W3CDTF">2017-09-01T10:48:00Z</dcterms:modified>
</cp:coreProperties>
</file>